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018" w:rsidRPr="00A1716A" w:rsidRDefault="0021035F" w:rsidP="0021035F">
      <w:pPr>
        <w:pStyle w:val="Nagwek1"/>
        <w:rPr>
          <w:b w:val="0"/>
        </w:rPr>
      </w:pPr>
      <w:r>
        <w:t xml:space="preserve">Klauzula informacyjna – </w:t>
      </w:r>
      <w:r w:rsidR="00AA314C">
        <w:t>refundacja podatku VAT</w:t>
      </w:r>
    </w:p>
    <w:p w:rsidR="00A51018" w:rsidRPr="00A1716A" w:rsidRDefault="00A51018" w:rsidP="00A1716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A51018" w:rsidRPr="0021035F" w:rsidRDefault="00000000" w:rsidP="0021035F">
      <w:pPr>
        <w:pStyle w:val="Standard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Zgodnie z art. 13 ust. 1 i ust. 2 ogólnego Rozporządzenia Parlamentu Europejskiego i Rady (UE) 2016/679 z dnia 27 kwietnia 2016 r</w:t>
      </w:r>
      <w:r w:rsidR="0021035F" w:rsidRPr="0021035F">
        <w:rPr>
          <w:rFonts w:ascii="Arial" w:hAnsi="Arial" w:cs="Arial"/>
          <w:sz w:val="22"/>
          <w:szCs w:val="22"/>
        </w:rPr>
        <w:t>.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sprawie ochrony osób fizycznych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związku z przetwarzaniem danych osobowych i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sprawie swobodnego przepływu takich danych oraz uchylenia dyrektywy 95/46/WE (ogólne rozporządzenie o ochronie danych, RODO) informuję, iż: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administratorem 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danych osobowych jest Ośrodek Pomocy Społecznej z siedzibą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44-230 Czerwionka-Leszczyny, ul. 3 Maja 36</w:t>
      </w:r>
      <w:r w:rsidR="0021035F" w:rsidRPr="0021035F">
        <w:rPr>
          <w:rFonts w:ascii="Arial" w:hAnsi="Arial" w:cs="Arial"/>
          <w:sz w:val="22"/>
          <w:szCs w:val="22"/>
        </w:rPr>
        <w:t>B,</w:t>
      </w:r>
      <w:r w:rsidRPr="0021035F">
        <w:rPr>
          <w:rFonts w:ascii="Arial" w:hAnsi="Arial" w:cs="Arial"/>
          <w:sz w:val="22"/>
          <w:szCs w:val="22"/>
        </w:rPr>
        <w:t xml:space="preserve"> tel. </w:t>
      </w:r>
      <w:hyperlink r:id="rId7" w:tooltip="Link do numeru telefonu: +48 32 43 12 039" w:history="1">
        <w:r w:rsidR="0021035F" w:rsidRPr="0021035F">
          <w:rPr>
            <w:rStyle w:val="Hipercze"/>
            <w:rFonts w:ascii="Arial" w:hAnsi="Arial" w:cs="Arial"/>
            <w:sz w:val="22"/>
            <w:szCs w:val="22"/>
          </w:rPr>
          <w:t xml:space="preserve">+48 </w:t>
        </w:r>
        <w:r w:rsidRPr="0021035F">
          <w:rPr>
            <w:rStyle w:val="Hipercze"/>
            <w:rFonts w:ascii="Arial" w:hAnsi="Arial" w:cs="Arial"/>
            <w:sz w:val="22"/>
            <w:szCs w:val="22"/>
          </w:rPr>
          <w:t>32</w:t>
        </w:r>
        <w:r w:rsidR="0021035F" w:rsidRPr="002103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21035F">
          <w:rPr>
            <w:rStyle w:val="Hipercze"/>
            <w:rFonts w:ascii="Arial" w:hAnsi="Arial" w:cs="Arial"/>
            <w:sz w:val="22"/>
            <w:szCs w:val="22"/>
          </w:rPr>
          <w:t>43</w:t>
        </w:r>
        <w:r w:rsidR="0021035F" w:rsidRPr="002103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21035F">
          <w:rPr>
            <w:rStyle w:val="Hipercze"/>
            <w:rFonts w:ascii="Arial" w:hAnsi="Arial" w:cs="Arial"/>
            <w:sz w:val="22"/>
            <w:szCs w:val="22"/>
          </w:rPr>
          <w:t>12</w:t>
        </w:r>
        <w:r w:rsidR="0021035F" w:rsidRPr="0021035F">
          <w:rPr>
            <w:rStyle w:val="Hipercze"/>
            <w:rFonts w:ascii="Arial" w:hAnsi="Arial" w:cs="Arial"/>
            <w:sz w:val="22"/>
            <w:szCs w:val="22"/>
          </w:rPr>
          <w:t> </w:t>
        </w:r>
        <w:r w:rsidRPr="0021035F">
          <w:rPr>
            <w:rStyle w:val="Hipercze"/>
            <w:rFonts w:ascii="Arial" w:hAnsi="Arial" w:cs="Arial"/>
            <w:sz w:val="22"/>
            <w:szCs w:val="22"/>
          </w:rPr>
          <w:t>039</w:t>
        </w:r>
      </w:hyperlink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kontakt do inspektora ochrony danych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 xml:space="preserve">Ośrodku Pomocy Społecznej: </w:t>
      </w:r>
      <w:hyperlink r:id="rId8" w:tooltip="Adres e-mail: iod@opsczerwionka.pl" w:history="1">
        <w:r w:rsidRPr="0021035F">
          <w:rPr>
            <w:rFonts w:ascii="Arial" w:hAnsi="Arial" w:cs="Arial"/>
            <w:sz w:val="22"/>
            <w:szCs w:val="22"/>
          </w:rPr>
          <w:t>iod@opsczerwionka.pl</w:t>
        </w:r>
      </w:hyperlink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 xml:space="preserve">tel. </w:t>
      </w:r>
      <w:hyperlink r:id="rId9" w:tooltip="Link do numeru telefonu: +48 32 43 12 039" w:history="1">
        <w:r w:rsidR="0021035F" w:rsidRPr="0021035F">
          <w:rPr>
            <w:rStyle w:val="Hipercze"/>
            <w:rFonts w:ascii="Arial" w:hAnsi="Arial" w:cs="Arial"/>
            <w:sz w:val="22"/>
            <w:szCs w:val="22"/>
          </w:rPr>
          <w:t>+48 32 43 12 039</w:t>
        </w:r>
      </w:hyperlink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17. lub pisemnie na adres siedziby wskazany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punkcie 1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dane osobowe przetwarzane będą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celu realizacji zadań ustawy z dnia 15 grudnia 2022 r. o szczególnej ochronie niektórych odbiorców paliw gazowych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2023 r.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związku z sytuacją na rynku gazu (Dz. U. poz. 2687)</w:t>
      </w:r>
      <w:r w:rsidR="0021035F" w:rsidRPr="0021035F">
        <w:rPr>
          <w:rFonts w:ascii="Arial" w:hAnsi="Arial" w:cs="Arial"/>
          <w:sz w:val="22"/>
          <w:szCs w:val="22"/>
        </w:rPr>
        <w:t>, tj. zgodnie z</w:t>
      </w:r>
      <w:r w:rsidRPr="0021035F">
        <w:rPr>
          <w:rFonts w:ascii="Arial" w:hAnsi="Arial" w:cs="Arial"/>
          <w:sz w:val="22"/>
          <w:szCs w:val="22"/>
        </w:rPr>
        <w:t xml:space="preserve"> art. 6 ust</w:t>
      </w:r>
      <w:r w:rsidR="0021035F" w:rsidRPr="0021035F">
        <w:rPr>
          <w:rFonts w:ascii="Arial" w:hAnsi="Arial" w:cs="Arial"/>
          <w:sz w:val="22"/>
          <w:szCs w:val="22"/>
        </w:rPr>
        <w:t>.</w:t>
      </w:r>
      <w:r w:rsidRPr="0021035F">
        <w:rPr>
          <w:rFonts w:ascii="Arial" w:hAnsi="Arial" w:cs="Arial"/>
          <w:sz w:val="22"/>
          <w:szCs w:val="22"/>
        </w:rPr>
        <w:t xml:space="preserve"> 1 lit. c i e oraz art.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9 ust. 2 lit. b RODO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odbiorcą 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danych osobowych będą instytucje określone przez przepisy prawa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dane osobowe będą przekazywane do państwa trzeciego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organizacji międzynarodowej na podstawie: Nie dotyczy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dane osobowe będą przechowywane przez okres odpowiedni dla danego typu dokumentacji wynikający z powszechnie obowiązujących przepisów prawa, oraz jednolitego rzeczowego wykazu akt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posiada 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 prawo dostępu do treści swoich danych oraz prawo ich sprostowania, usunięcia, zapomnienia, ograniczenia przetwarzania, prawo do przenoszenia danych, prawo wniesienia sprzeciwu, prawo do cofnięcia zgody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dowolnym momencie bez wpływu na zgodność z prawem przetwarzania, którego dokonano na podstawie zgody przed jej cofnięciem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ma Pan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Pani prawo wniesienia skargi do UODO gdy uzna 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Pan, iż przetwarzanie danych osobowych 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dotyczących narusza przepisy ogólnego rozporządzenia o ochronie danych osobowych z dnia 27 kwietnia 2016 r.</w:t>
      </w:r>
      <w:r w:rsidR="0021035F" w:rsidRPr="0021035F">
        <w:rPr>
          <w:rFonts w:ascii="Arial" w:hAnsi="Arial" w:cs="Arial"/>
          <w:sz w:val="22"/>
          <w:szCs w:val="22"/>
        </w:rPr>
        <w:t>,</w:t>
      </w:r>
    </w:p>
    <w:p w:rsidR="0021035F" w:rsidRPr="0021035F" w:rsidRDefault="0021035F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podanie przez Pana / Panią danych osobowych jest wymogiem wynikającym z przepisów prawa.</w:t>
      </w:r>
      <w:r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przypadku danych osobowych pozyskanych od osób składających wniosek o przyznanie świadczeń, konsekwencją niepodania danych osobowych</w:t>
      </w:r>
      <w:r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wymaganym zakresie będzie niemożność ustalenia prawa do tych świadczeń,</w:t>
      </w:r>
    </w:p>
    <w:p w:rsidR="00A51018" w:rsidRPr="0021035F" w:rsidRDefault="00000000" w:rsidP="0021035F">
      <w:pPr>
        <w:pStyle w:val="Standard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Pani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/</w:t>
      </w:r>
      <w:r w:rsidR="0021035F" w:rsidRPr="0021035F">
        <w:rPr>
          <w:rFonts w:ascii="Arial" w:hAnsi="Arial" w:cs="Arial"/>
          <w:sz w:val="22"/>
          <w:szCs w:val="22"/>
        </w:rPr>
        <w:t xml:space="preserve"> </w:t>
      </w:r>
      <w:r w:rsidRPr="0021035F">
        <w:rPr>
          <w:rFonts w:ascii="Arial" w:hAnsi="Arial" w:cs="Arial"/>
          <w:sz w:val="22"/>
          <w:szCs w:val="22"/>
        </w:rPr>
        <w:t>Pana dane nie będą przetwarzane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sposób umożliwiający zautomatyzowane podejmowanie decyzji,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tym również nie będą poddawane profilowaniu</w:t>
      </w:r>
      <w:r w:rsidR="0021035F" w:rsidRPr="0021035F">
        <w:rPr>
          <w:rFonts w:ascii="Arial" w:hAnsi="Arial" w:cs="Arial"/>
          <w:sz w:val="22"/>
          <w:szCs w:val="22"/>
        </w:rPr>
        <w:t>,</w:t>
      </w:r>
      <w:r w:rsidRPr="0021035F">
        <w:rPr>
          <w:rFonts w:ascii="Arial" w:hAnsi="Arial" w:cs="Arial"/>
          <w:sz w:val="22"/>
          <w:szCs w:val="22"/>
        </w:rPr>
        <w:t xml:space="preserve"> o którym mowa</w:t>
      </w:r>
      <w:r w:rsidR="0021035F">
        <w:rPr>
          <w:rFonts w:ascii="Arial" w:hAnsi="Arial" w:cs="Arial"/>
          <w:sz w:val="22"/>
          <w:szCs w:val="22"/>
        </w:rPr>
        <w:t xml:space="preserve"> w </w:t>
      </w:r>
      <w:r w:rsidRPr="0021035F">
        <w:rPr>
          <w:rFonts w:ascii="Arial" w:hAnsi="Arial" w:cs="Arial"/>
          <w:sz w:val="22"/>
          <w:szCs w:val="22"/>
        </w:rPr>
        <w:t>art. 22 ust. 1 i 4 RODO.</w:t>
      </w:r>
    </w:p>
    <w:p w:rsidR="00A51018" w:rsidRPr="0021035F" w:rsidRDefault="00000000" w:rsidP="0021035F">
      <w:pPr>
        <w:pStyle w:val="Standard"/>
        <w:spacing w:before="360" w:line="360" w:lineRule="auto"/>
        <w:jc w:val="right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_________________________________</w:t>
      </w:r>
    </w:p>
    <w:p w:rsidR="00A51018" w:rsidRPr="0021035F" w:rsidRDefault="00000000" w:rsidP="0021035F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1035F">
        <w:rPr>
          <w:rFonts w:ascii="Arial" w:hAnsi="Arial" w:cs="Arial"/>
          <w:sz w:val="22"/>
          <w:szCs w:val="22"/>
        </w:rPr>
        <w:t>(data i podpis)</w:t>
      </w:r>
    </w:p>
    <w:sectPr w:rsidR="00A51018" w:rsidRPr="002103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DD2" w:rsidRDefault="006E5DD2">
      <w:r>
        <w:separator/>
      </w:r>
    </w:p>
  </w:endnote>
  <w:endnote w:type="continuationSeparator" w:id="0">
    <w:p w:rsidR="006E5DD2" w:rsidRDefault="006E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DD2" w:rsidRDefault="006E5DD2">
      <w:r>
        <w:rPr>
          <w:color w:val="000000"/>
        </w:rPr>
        <w:separator/>
      </w:r>
    </w:p>
  </w:footnote>
  <w:footnote w:type="continuationSeparator" w:id="0">
    <w:p w:rsidR="006E5DD2" w:rsidRDefault="006E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12A"/>
    <w:multiLevelType w:val="hybridMultilevel"/>
    <w:tmpl w:val="A6B8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285"/>
    <w:multiLevelType w:val="hybridMultilevel"/>
    <w:tmpl w:val="9F086432"/>
    <w:lvl w:ilvl="0" w:tplc="70C6CD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80321">
    <w:abstractNumId w:val="0"/>
  </w:num>
  <w:num w:numId="2" w16cid:durableId="182912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18"/>
    <w:rsid w:val="0021035F"/>
    <w:rsid w:val="006C7AF5"/>
    <w:rsid w:val="006E5DD2"/>
    <w:rsid w:val="00A1716A"/>
    <w:rsid w:val="00A51018"/>
    <w:rsid w:val="00AA314C"/>
    <w:rsid w:val="00D170C6"/>
    <w:rsid w:val="00E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20C6"/>
  <w15:docId w15:val="{F4132996-8BAF-4854-8108-23E78ED4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035F"/>
    <w:pPr>
      <w:keepNext/>
      <w:keepLines/>
      <w:spacing w:after="120" w:line="360" w:lineRule="auto"/>
      <w:jc w:val="center"/>
      <w:outlineLvl w:val="0"/>
    </w:pPr>
    <w:rPr>
      <w:rFonts w:ascii="Arial" w:eastAsiaTheme="majorEastAsia" w:hAnsi="Arial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link w:val="Nagwek1"/>
    <w:uiPriority w:val="9"/>
    <w:rsid w:val="0021035F"/>
    <w:rPr>
      <w:rFonts w:ascii="Arial" w:eastAsiaTheme="majorEastAsia" w:hAnsi="Arial"/>
      <w:b/>
      <w:szCs w:val="29"/>
    </w:rPr>
  </w:style>
  <w:style w:type="character" w:styleId="Hipercze">
    <w:name w:val="Hyperlink"/>
    <w:basedOn w:val="Domylnaczcionkaakapitu"/>
    <w:uiPriority w:val="99"/>
    <w:unhideWhenUsed/>
    <w:rsid w:val="002103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czerwionka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324312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83243120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refundacja podatku VAT</dc:title>
  <dc:creator>Rafał Roszko</dc:creator>
  <cp:keywords>Klauzula informacyjna</cp:keywords>
  <cp:lastModifiedBy>Krzysztof Wrzeszcz</cp:lastModifiedBy>
  <cp:revision>7</cp:revision>
  <cp:lastPrinted>2022-01-10T11:30:00Z</cp:lastPrinted>
  <dcterms:created xsi:type="dcterms:W3CDTF">2023-01-25T13:35:00Z</dcterms:created>
  <dcterms:modified xsi:type="dcterms:W3CDTF">2023-01-25T13:45:00Z</dcterms:modified>
</cp:coreProperties>
</file>