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632C" w14:textId="0604C41F" w:rsidR="000D39CC" w:rsidRPr="00CE3FCD" w:rsidRDefault="000D39CC" w:rsidP="00340C00">
      <w:pPr>
        <w:spacing w:before="480" w:after="1200"/>
        <w:jc w:val="center"/>
        <w:rPr>
          <w:rFonts w:cs="Arial"/>
          <w:b/>
          <w:bCs/>
          <w:szCs w:val="24"/>
        </w:rPr>
      </w:pPr>
      <w:r w:rsidRPr="00CE3FCD">
        <w:rPr>
          <w:noProof/>
        </w:rPr>
        <w:drawing>
          <wp:inline distT="0" distB="0" distL="0" distR="0" wp14:anchorId="7FE47CED" wp14:editId="2953B8C8">
            <wp:extent cx="3551555" cy="2847975"/>
            <wp:effectExtent l="0" t="0" r="0" b="9525"/>
            <wp:docPr id="2" name="Obraz 1" descr="Logo Ośrodka Pomocy Społecznej w Czerwionce-Leszczy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 Ośrodka Pomocy Społecznej w Czerwionce-Leszczynach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A8207" w14:textId="77777777" w:rsidR="00225F32" w:rsidRDefault="00B736BF" w:rsidP="00225F32">
      <w:pPr>
        <w:pStyle w:val="Nagwek1"/>
        <w:sectPr w:rsidR="00225F32" w:rsidSect="00601F6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127187982"/>
      <w:r w:rsidRPr="00CE3FCD">
        <w:t>Sprawozdanie</w:t>
      </w:r>
      <w:r w:rsidR="00DC2210">
        <w:t xml:space="preserve"> z </w:t>
      </w:r>
      <w:r w:rsidRPr="00CE3FCD">
        <w:t>działalności Gminnego Zespołu</w:t>
      </w:r>
      <w:r w:rsidR="00340C00" w:rsidRPr="00CE3FCD">
        <w:rPr>
          <w:b w:val="0"/>
        </w:rPr>
        <w:t xml:space="preserve"> </w:t>
      </w:r>
      <w:r w:rsidRPr="00CE3FCD">
        <w:t xml:space="preserve">Interdyscyplinarnego </w:t>
      </w:r>
      <w:r w:rsidR="00A30593" w:rsidRPr="00CE3FCD">
        <w:t>ds.</w:t>
      </w:r>
      <w:r w:rsidRPr="00CE3FCD">
        <w:t xml:space="preserve"> Przeciwdziałania Przemocy</w:t>
      </w:r>
      <w:r w:rsidR="00D53818">
        <w:t xml:space="preserve"> w </w:t>
      </w:r>
      <w:r w:rsidRPr="00CE3FCD">
        <w:t>Rodzinie</w:t>
      </w:r>
      <w:r w:rsidR="00D53818" w:rsidRPr="00884761">
        <w:rPr>
          <w:bCs/>
        </w:rPr>
        <w:t xml:space="preserve"> w</w:t>
      </w:r>
      <w:r w:rsidR="00D53818">
        <w:rPr>
          <w:b w:val="0"/>
        </w:rPr>
        <w:t> </w:t>
      </w:r>
      <w:r w:rsidRPr="00CE3FCD">
        <w:t>Czerwionce</w:t>
      </w:r>
      <w:r w:rsidR="00340C00" w:rsidRPr="00CE3FCD">
        <w:rPr>
          <w:b w:val="0"/>
        </w:rPr>
        <w:t>-</w:t>
      </w:r>
      <w:r w:rsidRPr="00CE3FCD">
        <w:t xml:space="preserve">Leszczynach za rok </w:t>
      </w:r>
      <w:r w:rsidR="007B5D95" w:rsidRPr="00CE3FCD">
        <w:t>202</w:t>
      </w:r>
      <w:r w:rsidR="004A668D" w:rsidRPr="00CE3FCD">
        <w:t>1</w:t>
      </w:r>
      <w:bookmarkEnd w:id="0"/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29323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8949DB" w14:textId="1652A8E4" w:rsidR="00225F32" w:rsidRDefault="00225F32">
          <w:pPr>
            <w:pStyle w:val="Nagwekspisutreci"/>
          </w:pPr>
          <w:r>
            <w:t>Spis treści</w:t>
          </w:r>
        </w:p>
        <w:p w14:paraId="22EF6B50" w14:textId="7429AA46" w:rsidR="00225F32" w:rsidRDefault="00225F3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5F49E00" w14:textId="70C7DAE5" w:rsidR="00225F3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7187983" w:history="1">
            <w:r w:rsidR="00225F32" w:rsidRPr="00F83074">
              <w:rPr>
                <w:rStyle w:val="Hipercze"/>
                <w:noProof/>
              </w:rPr>
              <w:t>1.</w:t>
            </w:r>
            <w:r w:rsidR="00225F3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25F32" w:rsidRPr="00F83074">
              <w:rPr>
                <w:rStyle w:val="Hipercze"/>
                <w:noProof/>
              </w:rPr>
              <w:t>Podstawa prawna</w:t>
            </w:r>
            <w:r w:rsidR="00225F32">
              <w:rPr>
                <w:noProof/>
                <w:webHidden/>
              </w:rPr>
              <w:tab/>
            </w:r>
            <w:r w:rsidR="00225F32">
              <w:rPr>
                <w:noProof/>
                <w:webHidden/>
              </w:rPr>
              <w:fldChar w:fldCharType="begin"/>
            </w:r>
            <w:r w:rsidR="00225F32">
              <w:rPr>
                <w:noProof/>
                <w:webHidden/>
              </w:rPr>
              <w:instrText xml:space="preserve"> PAGEREF _Toc127187983 \h </w:instrText>
            </w:r>
            <w:r w:rsidR="00225F32">
              <w:rPr>
                <w:noProof/>
                <w:webHidden/>
              </w:rPr>
            </w:r>
            <w:r w:rsidR="00225F32">
              <w:rPr>
                <w:noProof/>
                <w:webHidden/>
              </w:rPr>
              <w:fldChar w:fldCharType="separate"/>
            </w:r>
            <w:r w:rsidR="00782BA5">
              <w:rPr>
                <w:noProof/>
                <w:webHidden/>
              </w:rPr>
              <w:t>3</w:t>
            </w:r>
            <w:r w:rsidR="00225F32">
              <w:rPr>
                <w:noProof/>
                <w:webHidden/>
              </w:rPr>
              <w:fldChar w:fldCharType="end"/>
            </w:r>
          </w:hyperlink>
        </w:p>
        <w:p w14:paraId="245E39D9" w14:textId="3E5440DA" w:rsidR="00225F3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7187984" w:history="1">
            <w:r w:rsidR="00225F32" w:rsidRPr="00F83074">
              <w:rPr>
                <w:rStyle w:val="Hipercze"/>
                <w:noProof/>
              </w:rPr>
              <w:t>2.</w:t>
            </w:r>
            <w:r w:rsidR="00225F3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25F32" w:rsidRPr="00F83074">
              <w:rPr>
                <w:rStyle w:val="Hipercze"/>
                <w:noProof/>
              </w:rPr>
              <w:t>Skład Zespołu</w:t>
            </w:r>
            <w:r w:rsidR="00225F32">
              <w:rPr>
                <w:noProof/>
                <w:webHidden/>
              </w:rPr>
              <w:tab/>
            </w:r>
            <w:r w:rsidR="00225F32">
              <w:rPr>
                <w:noProof/>
                <w:webHidden/>
              </w:rPr>
              <w:fldChar w:fldCharType="begin"/>
            </w:r>
            <w:r w:rsidR="00225F32">
              <w:rPr>
                <w:noProof/>
                <w:webHidden/>
              </w:rPr>
              <w:instrText xml:space="preserve"> PAGEREF _Toc127187984 \h </w:instrText>
            </w:r>
            <w:r w:rsidR="00225F32">
              <w:rPr>
                <w:noProof/>
                <w:webHidden/>
              </w:rPr>
            </w:r>
            <w:r w:rsidR="00225F32">
              <w:rPr>
                <w:noProof/>
                <w:webHidden/>
              </w:rPr>
              <w:fldChar w:fldCharType="separate"/>
            </w:r>
            <w:r w:rsidR="00782BA5">
              <w:rPr>
                <w:noProof/>
                <w:webHidden/>
              </w:rPr>
              <w:t>4</w:t>
            </w:r>
            <w:r w:rsidR="00225F32">
              <w:rPr>
                <w:noProof/>
                <w:webHidden/>
              </w:rPr>
              <w:fldChar w:fldCharType="end"/>
            </w:r>
          </w:hyperlink>
        </w:p>
        <w:p w14:paraId="4DDDF71F" w14:textId="202BD6E6" w:rsidR="00225F3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7187985" w:history="1">
            <w:r w:rsidR="00225F32" w:rsidRPr="00F83074">
              <w:rPr>
                <w:rStyle w:val="Hipercze"/>
                <w:noProof/>
              </w:rPr>
              <w:t>3.</w:t>
            </w:r>
            <w:r w:rsidR="00225F3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25F32" w:rsidRPr="00F83074">
              <w:rPr>
                <w:rStyle w:val="Hipercze"/>
                <w:noProof/>
              </w:rPr>
              <w:t>Zadania Zespołu</w:t>
            </w:r>
            <w:r w:rsidR="00225F32">
              <w:rPr>
                <w:noProof/>
                <w:webHidden/>
              </w:rPr>
              <w:tab/>
            </w:r>
            <w:r w:rsidR="00225F32">
              <w:rPr>
                <w:noProof/>
                <w:webHidden/>
              </w:rPr>
              <w:fldChar w:fldCharType="begin"/>
            </w:r>
            <w:r w:rsidR="00225F32">
              <w:rPr>
                <w:noProof/>
                <w:webHidden/>
              </w:rPr>
              <w:instrText xml:space="preserve"> PAGEREF _Toc127187985 \h </w:instrText>
            </w:r>
            <w:r w:rsidR="00225F32">
              <w:rPr>
                <w:noProof/>
                <w:webHidden/>
              </w:rPr>
            </w:r>
            <w:r w:rsidR="00225F32">
              <w:rPr>
                <w:noProof/>
                <w:webHidden/>
              </w:rPr>
              <w:fldChar w:fldCharType="separate"/>
            </w:r>
            <w:r w:rsidR="00782BA5">
              <w:rPr>
                <w:noProof/>
                <w:webHidden/>
              </w:rPr>
              <w:t>5</w:t>
            </w:r>
            <w:r w:rsidR="00225F32">
              <w:rPr>
                <w:noProof/>
                <w:webHidden/>
              </w:rPr>
              <w:fldChar w:fldCharType="end"/>
            </w:r>
          </w:hyperlink>
        </w:p>
        <w:p w14:paraId="575E506E" w14:textId="499354AF" w:rsidR="00225F32" w:rsidRDefault="000000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7187986" w:history="1">
            <w:r w:rsidR="00225F32" w:rsidRPr="00F83074">
              <w:rPr>
                <w:rStyle w:val="Hipercze"/>
                <w:rFonts w:eastAsia="SimSun"/>
                <w:noProof/>
                <w:lang w:eastAsia="zh-CN" w:bidi="hi-IN"/>
              </w:rPr>
              <w:t>Grupy robocze</w:t>
            </w:r>
            <w:r w:rsidR="00225F32">
              <w:rPr>
                <w:noProof/>
                <w:webHidden/>
              </w:rPr>
              <w:tab/>
            </w:r>
            <w:r w:rsidR="00225F32">
              <w:rPr>
                <w:noProof/>
                <w:webHidden/>
              </w:rPr>
              <w:fldChar w:fldCharType="begin"/>
            </w:r>
            <w:r w:rsidR="00225F32">
              <w:rPr>
                <w:noProof/>
                <w:webHidden/>
              </w:rPr>
              <w:instrText xml:space="preserve"> PAGEREF _Toc127187986 \h </w:instrText>
            </w:r>
            <w:r w:rsidR="00225F32">
              <w:rPr>
                <w:noProof/>
                <w:webHidden/>
              </w:rPr>
            </w:r>
            <w:r w:rsidR="00225F32">
              <w:rPr>
                <w:noProof/>
                <w:webHidden/>
              </w:rPr>
              <w:fldChar w:fldCharType="separate"/>
            </w:r>
            <w:r w:rsidR="00782BA5">
              <w:rPr>
                <w:noProof/>
                <w:webHidden/>
              </w:rPr>
              <w:t>5</w:t>
            </w:r>
            <w:r w:rsidR="00225F32">
              <w:rPr>
                <w:noProof/>
                <w:webHidden/>
              </w:rPr>
              <w:fldChar w:fldCharType="end"/>
            </w:r>
          </w:hyperlink>
        </w:p>
        <w:p w14:paraId="58406294" w14:textId="7B1F2BAF" w:rsidR="00225F3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7187987" w:history="1">
            <w:r w:rsidR="00225F32" w:rsidRPr="00F83074">
              <w:rPr>
                <w:rStyle w:val="Hipercze"/>
                <w:noProof/>
              </w:rPr>
              <w:t>4.</w:t>
            </w:r>
            <w:r w:rsidR="00225F3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25F32" w:rsidRPr="00F83074">
              <w:rPr>
                <w:rStyle w:val="Hipercze"/>
                <w:noProof/>
              </w:rPr>
              <w:t>Procedura „Niebieskie Karty”</w:t>
            </w:r>
            <w:r w:rsidR="00225F32">
              <w:rPr>
                <w:noProof/>
                <w:webHidden/>
              </w:rPr>
              <w:tab/>
            </w:r>
            <w:r w:rsidR="00225F32">
              <w:rPr>
                <w:noProof/>
                <w:webHidden/>
              </w:rPr>
              <w:fldChar w:fldCharType="begin"/>
            </w:r>
            <w:r w:rsidR="00225F32">
              <w:rPr>
                <w:noProof/>
                <w:webHidden/>
              </w:rPr>
              <w:instrText xml:space="preserve"> PAGEREF _Toc127187987 \h </w:instrText>
            </w:r>
            <w:r w:rsidR="00225F32">
              <w:rPr>
                <w:noProof/>
                <w:webHidden/>
              </w:rPr>
            </w:r>
            <w:r w:rsidR="00225F32">
              <w:rPr>
                <w:noProof/>
                <w:webHidden/>
              </w:rPr>
              <w:fldChar w:fldCharType="separate"/>
            </w:r>
            <w:r w:rsidR="00782BA5">
              <w:rPr>
                <w:noProof/>
                <w:webHidden/>
              </w:rPr>
              <w:t>6</w:t>
            </w:r>
            <w:r w:rsidR="00225F32">
              <w:rPr>
                <w:noProof/>
                <w:webHidden/>
              </w:rPr>
              <w:fldChar w:fldCharType="end"/>
            </w:r>
          </w:hyperlink>
        </w:p>
        <w:p w14:paraId="3912A0B5" w14:textId="0E997626" w:rsidR="00225F3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27187988" w:history="1">
            <w:r w:rsidR="00225F32" w:rsidRPr="00F83074">
              <w:rPr>
                <w:rStyle w:val="Hipercze"/>
                <w:noProof/>
              </w:rPr>
              <w:t>5.</w:t>
            </w:r>
            <w:r w:rsidR="00225F3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25F32" w:rsidRPr="00F83074">
              <w:rPr>
                <w:rStyle w:val="Hipercze"/>
                <w:noProof/>
              </w:rPr>
              <w:t>Kompetencje</w:t>
            </w:r>
            <w:r w:rsidR="00225F32">
              <w:rPr>
                <w:noProof/>
                <w:webHidden/>
              </w:rPr>
              <w:tab/>
            </w:r>
            <w:r w:rsidR="00225F32">
              <w:rPr>
                <w:noProof/>
                <w:webHidden/>
              </w:rPr>
              <w:fldChar w:fldCharType="begin"/>
            </w:r>
            <w:r w:rsidR="00225F32">
              <w:rPr>
                <w:noProof/>
                <w:webHidden/>
              </w:rPr>
              <w:instrText xml:space="preserve"> PAGEREF _Toc127187988 \h </w:instrText>
            </w:r>
            <w:r w:rsidR="00225F32">
              <w:rPr>
                <w:noProof/>
                <w:webHidden/>
              </w:rPr>
            </w:r>
            <w:r w:rsidR="00225F32">
              <w:rPr>
                <w:noProof/>
                <w:webHidden/>
              </w:rPr>
              <w:fldChar w:fldCharType="separate"/>
            </w:r>
            <w:r w:rsidR="00782BA5">
              <w:rPr>
                <w:noProof/>
                <w:webHidden/>
              </w:rPr>
              <w:t>8</w:t>
            </w:r>
            <w:r w:rsidR="00225F32">
              <w:rPr>
                <w:noProof/>
                <w:webHidden/>
              </w:rPr>
              <w:fldChar w:fldCharType="end"/>
            </w:r>
          </w:hyperlink>
        </w:p>
        <w:p w14:paraId="42E2DCCE" w14:textId="7D762C26" w:rsidR="00340C00" w:rsidRPr="00CE3FCD" w:rsidRDefault="00225F32" w:rsidP="00225F32">
          <w:pPr>
            <w:rPr>
              <w:rFonts w:cs="Arial"/>
              <w:szCs w:val="24"/>
            </w:rPr>
            <w:sectPr w:rsidR="00340C00" w:rsidRPr="00CE3FCD" w:rsidSect="00601F6E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5929EB20" w14:textId="76D8DD45" w:rsidR="00340C00" w:rsidRPr="00CE3FCD" w:rsidRDefault="00340C00" w:rsidP="00225F32">
      <w:pPr>
        <w:pStyle w:val="Nagwek2"/>
        <w:numPr>
          <w:ilvl w:val="0"/>
          <w:numId w:val="16"/>
        </w:numPr>
      </w:pPr>
      <w:bookmarkStart w:id="1" w:name="_Toc127187983"/>
      <w:r w:rsidRPr="00CE3FCD">
        <w:lastRenderedPageBreak/>
        <w:t>Podstawa prawna</w:t>
      </w:r>
      <w:bookmarkEnd w:id="1"/>
    </w:p>
    <w:p w14:paraId="0A27E2BD" w14:textId="740E5E66" w:rsidR="00340C00" w:rsidRPr="00CE3FCD" w:rsidRDefault="00A30593" w:rsidP="00340C00">
      <w:pPr>
        <w:ind w:firstLine="567"/>
      </w:pPr>
      <w:r w:rsidRPr="00CE3FCD">
        <w:t>Gminny Zespół Interdyscyplinarny ds. Przeciwdziałania Przemocy</w:t>
      </w:r>
      <w:r w:rsidR="00D53818">
        <w:t xml:space="preserve"> w </w:t>
      </w:r>
      <w:r w:rsidRPr="00CE3FCD">
        <w:t>Rodzinie</w:t>
      </w:r>
      <w:r w:rsidR="00D53818">
        <w:t xml:space="preserve"> w </w:t>
      </w:r>
      <w:r w:rsidRPr="00CE3FCD">
        <w:t xml:space="preserve">Czerwionce-Leszczynach został powołany na okres 3 lat </w:t>
      </w:r>
      <w:r w:rsidRPr="000D0EF8">
        <w:t xml:space="preserve">Zarządzeniem </w:t>
      </w:r>
      <w:r w:rsidR="00461965" w:rsidRPr="000D0EF8">
        <w:t xml:space="preserve">Nr 145/20 </w:t>
      </w:r>
      <w:r w:rsidRPr="000D0EF8">
        <w:t xml:space="preserve">Burmistrza </w:t>
      </w:r>
      <w:r w:rsidR="00340C00" w:rsidRPr="000D0EF8">
        <w:t>Gminy i Miasta Czerwionka-Leszczyny</w:t>
      </w:r>
      <w:r w:rsidR="00DC2210" w:rsidRPr="000D0EF8">
        <w:t xml:space="preserve"> z </w:t>
      </w:r>
      <w:r w:rsidRPr="000D0EF8">
        <w:t>dnia 15.05.2020</w:t>
      </w:r>
      <w:r w:rsidR="00340C00" w:rsidRPr="000D0EF8">
        <w:t xml:space="preserve"> </w:t>
      </w:r>
      <w:r w:rsidRPr="000D0EF8">
        <w:t>r.</w:t>
      </w:r>
      <w:r w:rsidR="00D53818" w:rsidRPr="000D0EF8">
        <w:t xml:space="preserve"> w </w:t>
      </w:r>
      <w:r w:rsidR="00461965" w:rsidRPr="000D0EF8">
        <w:t>sprawie powołania Gminnego Zespołu interdyscyplinarnego do Spraw Przeciwdziałania Przemocy</w:t>
      </w:r>
      <w:r w:rsidR="00D53818" w:rsidRPr="000D0EF8">
        <w:t xml:space="preserve"> w </w:t>
      </w:r>
      <w:r w:rsidR="00461965" w:rsidRPr="000D0EF8">
        <w:t>Rodzinie</w:t>
      </w:r>
      <w:r w:rsidR="00D53818" w:rsidRPr="000D0EF8">
        <w:t xml:space="preserve"> w </w:t>
      </w:r>
      <w:r w:rsidR="00461965" w:rsidRPr="000D0EF8">
        <w:t>Czerwionce-Leszczynach.</w:t>
      </w:r>
    </w:p>
    <w:p w14:paraId="108B3196" w14:textId="355DD0F5" w:rsidR="00A30593" w:rsidRPr="00CE3FCD" w:rsidRDefault="00A30593" w:rsidP="00340C00">
      <w:pPr>
        <w:ind w:firstLine="567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bCs/>
          <w:kern w:val="3"/>
          <w:szCs w:val="24"/>
          <w:lang w:eastAsia="zh-CN" w:bidi="hi-IN"/>
        </w:rPr>
        <w:t>P</w:t>
      </w:r>
      <w:r w:rsidRPr="00CE3FCD">
        <w:rPr>
          <w:rFonts w:eastAsia="SimSun" w:cs="Arial"/>
          <w:kern w:val="3"/>
          <w:szCs w:val="24"/>
          <w:lang w:eastAsia="zh-CN" w:bidi="hi-IN"/>
        </w:rPr>
        <w:t>odstawą prawną działania Gminnego Zespołu Interdyscyplinarnego ds. Przeciwdziałania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Czerwionce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Leszczynach </w:t>
      </w:r>
      <w:r w:rsidR="00461965" w:rsidRPr="000D0EF8">
        <w:rPr>
          <w:rFonts w:eastAsia="SimSun" w:cs="Arial"/>
          <w:kern w:val="3"/>
          <w:szCs w:val="24"/>
          <w:lang w:eastAsia="zh-CN" w:bidi="hi-IN"/>
        </w:rPr>
        <w:t>są</w:t>
      </w:r>
      <w:r w:rsidRPr="00CE3FCD">
        <w:rPr>
          <w:rFonts w:eastAsia="SimSun" w:cs="Arial"/>
          <w:kern w:val="3"/>
          <w:szCs w:val="24"/>
          <w:lang w:eastAsia="zh-CN" w:bidi="hi-IN"/>
        </w:rPr>
        <w:t>:</w:t>
      </w:r>
    </w:p>
    <w:p w14:paraId="0BB01AA5" w14:textId="23AE8227" w:rsidR="00340C00" w:rsidRPr="00CE3FCD" w:rsidRDefault="00461965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u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stawa</w:t>
      </w:r>
      <w:r w:rsidR="00DC2210">
        <w:rPr>
          <w:rFonts w:eastAsia="SimSun" w:cs="Arial"/>
          <w:kern w:val="3"/>
          <w:szCs w:val="24"/>
          <w:lang w:eastAsia="zh-CN" w:bidi="hi-IN"/>
        </w:rPr>
        <w:t xml:space="preserve"> z 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dnia 29 lipca 2005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r. o przeciwdziałaniu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rodzinie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(</w:t>
      </w:r>
      <w:r w:rsidR="00102164" w:rsidRPr="00CE3FCD">
        <w:rPr>
          <w:rFonts w:eastAsia="SimSun" w:cs="Arial"/>
          <w:kern w:val="3"/>
          <w:szCs w:val="24"/>
          <w:lang w:eastAsia="zh-CN" w:bidi="hi-IN"/>
        </w:rPr>
        <w:t xml:space="preserve">tekst jedn. </w:t>
      </w:r>
      <w:r w:rsidR="00102164" w:rsidRPr="00CE3FCD">
        <w:rPr>
          <w:rFonts w:cs="Arial"/>
          <w:szCs w:val="24"/>
        </w:rPr>
        <w:t>Dz. U.</w:t>
      </w:r>
      <w:r w:rsidR="00DC2210">
        <w:rPr>
          <w:rFonts w:cs="Arial"/>
          <w:szCs w:val="24"/>
        </w:rPr>
        <w:t xml:space="preserve"> z </w:t>
      </w:r>
      <w:r w:rsidR="00102164" w:rsidRPr="00CE3FCD">
        <w:rPr>
          <w:rFonts w:cs="Arial"/>
          <w:szCs w:val="24"/>
        </w:rPr>
        <w:t>2021</w:t>
      </w:r>
      <w:r w:rsidR="00340C00" w:rsidRPr="00CE3FCD">
        <w:rPr>
          <w:rFonts w:cs="Arial"/>
          <w:szCs w:val="24"/>
        </w:rPr>
        <w:t xml:space="preserve"> </w:t>
      </w:r>
      <w:r w:rsidR="00102164" w:rsidRPr="00CE3FCD">
        <w:rPr>
          <w:rFonts w:cs="Arial"/>
          <w:szCs w:val="24"/>
        </w:rPr>
        <w:t>r. poz. 1249)</w:t>
      </w:r>
      <w:r w:rsidR="00340C00" w:rsidRPr="00CE3FCD">
        <w:rPr>
          <w:rFonts w:cs="Arial"/>
          <w:szCs w:val="24"/>
        </w:rPr>
        <w:t>,</w:t>
      </w:r>
    </w:p>
    <w:p w14:paraId="45F162F4" w14:textId="0CBDF75F" w:rsidR="00340C00" w:rsidRPr="00CE3FCD" w:rsidRDefault="00A30593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 xml:space="preserve">uchwała Nr </w:t>
      </w:r>
      <w:r w:rsidRPr="00CE3FCD">
        <w:rPr>
          <w:rFonts w:eastAsia="SimSun" w:cs="Arial"/>
          <w:szCs w:val="24"/>
          <w:lang w:eastAsia="zh-CN"/>
        </w:rPr>
        <w:t>XXVI/308/20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Rady Miejskiej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Czerwionce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Leszczyna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ch</w:t>
      </w:r>
      <w:r w:rsidR="00DC2210">
        <w:rPr>
          <w:rFonts w:eastAsia="SimSun" w:cs="Arial"/>
          <w:kern w:val="3"/>
          <w:szCs w:val="24"/>
          <w:lang w:eastAsia="zh-CN" w:bidi="hi-IN"/>
        </w:rPr>
        <w:t xml:space="preserve"> z 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dnia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11 grudnia 2020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r.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sprawie przyjęcia Gminnego Programu Przeciwdziałania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 oraz Ochrony Ofiar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Rodzinie dla Gminy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CE3FCD">
        <w:rPr>
          <w:rFonts w:eastAsia="SimSun" w:cs="Arial"/>
          <w:kern w:val="3"/>
          <w:szCs w:val="24"/>
          <w:lang w:eastAsia="zh-CN" w:bidi="hi-IN"/>
        </w:rPr>
        <w:t>i Miasta Czerwionka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Leszczyny na lata 2021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2024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75DAA070" w14:textId="7D47F9F5" w:rsidR="00340C00" w:rsidRPr="00CE3FCD" w:rsidRDefault="00A30593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uchwała Nr IV/47/10 Rady Miejskiej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Czerwionce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Leszczynach</w:t>
      </w:r>
      <w:r w:rsidR="00DC2210">
        <w:rPr>
          <w:rFonts w:eastAsia="SimSun" w:cs="Arial"/>
          <w:kern w:val="3"/>
          <w:szCs w:val="24"/>
          <w:lang w:eastAsia="zh-CN" w:bidi="hi-IN"/>
        </w:rPr>
        <w:t xml:space="preserve"> z </w:t>
      </w:r>
      <w:r w:rsidRPr="00CE3FCD">
        <w:rPr>
          <w:rFonts w:eastAsia="SimSun" w:cs="Arial"/>
          <w:kern w:val="3"/>
          <w:szCs w:val="24"/>
          <w:lang w:eastAsia="zh-CN" w:bidi="hi-IN"/>
        </w:rPr>
        <w:t>dnia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CE3FCD">
        <w:rPr>
          <w:rFonts w:eastAsia="SimSun" w:cs="Arial"/>
          <w:kern w:val="3"/>
          <w:szCs w:val="24"/>
          <w:lang w:eastAsia="zh-CN" w:bidi="hi-IN"/>
        </w:rPr>
        <w:t>30 grudnia 2010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CE3FCD">
        <w:rPr>
          <w:rFonts w:eastAsia="SimSun" w:cs="Arial"/>
          <w:kern w:val="3"/>
          <w:szCs w:val="24"/>
          <w:lang w:eastAsia="zh-CN" w:bidi="hi-IN"/>
        </w:rPr>
        <w:t>r.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sprawie określenia trybu i sposobu powoływania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CE3FCD">
        <w:rPr>
          <w:rFonts w:eastAsia="SimSun" w:cs="Arial"/>
          <w:kern w:val="3"/>
          <w:szCs w:val="24"/>
          <w:lang w:eastAsia="zh-CN" w:bidi="hi-IN"/>
        </w:rPr>
        <w:t>i odwoływania członków Gminnego Zespo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>łu Interdyscyplinarnego ds.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Przeciwdziałania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 oraz szczegółowych warunków jego funkcjonowania na terenie Gminy i Miasta Czerwionka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Leszczyny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635590A3" w14:textId="5DD8570D" w:rsidR="00340C00" w:rsidRPr="000D0EF8" w:rsidRDefault="00A30593" w:rsidP="00340C00">
      <w:pPr>
        <w:widowControl w:val="0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eastAsia="SimSun" w:cs="Arial"/>
          <w:kern w:val="3"/>
          <w:szCs w:val="24"/>
          <w:lang w:eastAsia="zh-CN" w:bidi="hi-IN"/>
        </w:rPr>
        <w:sectPr w:rsidR="00340C00" w:rsidRPr="000D0EF8" w:rsidSect="00601F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3FCD">
        <w:rPr>
          <w:rFonts w:eastAsia="SimSun" w:cs="Arial"/>
          <w:kern w:val="3"/>
          <w:szCs w:val="24"/>
          <w:lang w:eastAsia="zh-CN" w:bidi="hi-IN"/>
        </w:rPr>
        <w:t>Regulamin Organizacyjny Gminnego Zespołu Inter</w:t>
      </w:r>
      <w:r w:rsidR="005B4547" w:rsidRPr="00CE3FCD">
        <w:rPr>
          <w:rFonts w:eastAsia="SimSun" w:cs="Arial"/>
          <w:kern w:val="3"/>
          <w:szCs w:val="24"/>
          <w:lang w:eastAsia="zh-CN" w:bidi="hi-IN"/>
        </w:rPr>
        <w:t xml:space="preserve">dyscyplinarnego ds. </w:t>
      </w:r>
      <w:r w:rsidRPr="00CE3FCD">
        <w:rPr>
          <w:rFonts w:eastAsia="SimSun" w:cs="Arial"/>
          <w:kern w:val="3"/>
          <w:szCs w:val="24"/>
          <w:lang w:eastAsia="zh-CN" w:bidi="hi-IN"/>
        </w:rPr>
        <w:t>Przeciwdziałania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Czerwionce</w:t>
      </w:r>
      <w:r w:rsidR="00340C00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Leszczynach.</w:t>
      </w:r>
    </w:p>
    <w:p w14:paraId="5A2081F7" w14:textId="5414C420" w:rsidR="00B35385" w:rsidRPr="00CE3FCD" w:rsidRDefault="00340C00" w:rsidP="00225F32">
      <w:pPr>
        <w:pStyle w:val="Nagwek2"/>
        <w:numPr>
          <w:ilvl w:val="0"/>
          <w:numId w:val="16"/>
        </w:numPr>
      </w:pPr>
      <w:bookmarkStart w:id="2" w:name="_Toc127187984"/>
      <w:r w:rsidRPr="00CE3FCD">
        <w:lastRenderedPageBreak/>
        <w:t>Skład Zespołu</w:t>
      </w:r>
      <w:bookmarkEnd w:id="2"/>
    </w:p>
    <w:p w14:paraId="1E9F6580" w14:textId="5821F4D0" w:rsidR="005C4C46" w:rsidRPr="00CE3FCD" w:rsidRDefault="005C4C46" w:rsidP="00340C00">
      <w:pPr>
        <w:widowControl w:val="0"/>
        <w:suppressAutoHyphens/>
        <w:autoSpaceDN w:val="0"/>
        <w:spacing w:after="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 xml:space="preserve">Skład Gminnego Zespołu Interdyscyplinarnego ds. </w:t>
      </w:r>
      <w:r w:rsidR="00851EFF" w:rsidRPr="00CE3FCD">
        <w:rPr>
          <w:rFonts w:eastAsia="SimSun" w:cs="Arial"/>
          <w:kern w:val="3"/>
          <w:szCs w:val="24"/>
          <w:lang w:eastAsia="zh-CN" w:bidi="hi-IN"/>
        </w:rPr>
        <w:t>Przeciwdział</w:t>
      </w:r>
      <w:r w:rsidRPr="00CE3FCD">
        <w:rPr>
          <w:rFonts w:eastAsia="SimSun" w:cs="Arial"/>
          <w:kern w:val="3"/>
          <w:szCs w:val="24"/>
          <w:lang w:eastAsia="zh-CN" w:bidi="hi-IN"/>
        </w:rPr>
        <w:t>ania Przem</w:t>
      </w:r>
      <w:r w:rsidR="00851EFF" w:rsidRPr="00CE3FCD">
        <w:rPr>
          <w:rFonts w:eastAsia="SimSun" w:cs="Arial"/>
          <w:kern w:val="3"/>
          <w:szCs w:val="24"/>
          <w:lang w:eastAsia="zh-CN" w:bidi="hi-IN"/>
        </w:rPr>
        <w:t>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</w:t>
      </w:r>
      <w:r w:rsidR="000D0EF8">
        <w:rPr>
          <w:rFonts w:eastAsia="SimSun" w:cs="Arial"/>
          <w:kern w:val="3"/>
          <w:szCs w:val="24"/>
          <w:lang w:eastAsia="zh-CN" w:bidi="hi-IN"/>
        </w:rPr>
        <w:t>:</w:t>
      </w:r>
    </w:p>
    <w:p w14:paraId="7144D21E" w14:textId="77777777" w:rsidR="00340C00" w:rsidRPr="00CE3FCD" w:rsidRDefault="001065E8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Celina </w:t>
      </w:r>
      <w:proofErr w:type="spellStart"/>
      <w:r w:rsidRPr="00CE3FCD">
        <w:rPr>
          <w:rFonts w:cs="Arial"/>
          <w:szCs w:val="24"/>
        </w:rPr>
        <w:t>Cymorek</w:t>
      </w:r>
      <w:proofErr w:type="spellEnd"/>
      <w:r w:rsidRPr="00CE3FCD">
        <w:rPr>
          <w:rFonts w:cs="Arial"/>
          <w:szCs w:val="24"/>
        </w:rPr>
        <w:t xml:space="preserve"> (O</w:t>
      </w:r>
      <w:r w:rsidR="00B35385" w:rsidRPr="00CE3FCD">
        <w:rPr>
          <w:rFonts w:cs="Arial"/>
          <w:szCs w:val="24"/>
        </w:rPr>
        <w:t xml:space="preserve">środek </w:t>
      </w:r>
      <w:r w:rsidRPr="00CE3FCD">
        <w:rPr>
          <w:rFonts w:cs="Arial"/>
          <w:szCs w:val="24"/>
        </w:rPr>
        <w:t>P</w:t>
      </w:r>
      <w:r w:rsidR="00B35385" w:rsidRPr="00CE3FCD">
        <w:rPr>
          <w:rFonts w:cs="Arial"/>
          <w:szCs w:val="24"/>
        </w:rPr>
        <w:t xml:space="preserve">omocy </w:t>
      </w:r>
      <w:r w:rsidRPr="00CE3FCD">
        <w:rPr>
          <w:rFonts w:cs="Arial"/>
          <w:szCs w:val="24"/>
        </w:rPr>
        <w:t>S</w:t>
      </w:r>
      <w:r w:rsidR="00B35385" w:rsidRPr="00CE3FCD">
        <w:rPr>
          <w:rFonts w:cs="Arial"/>
          <w:szCs w:val="24"/>
        </w:rPr>
        <w:t>połecznej</w:t>
      </w:r>
      <w:r w:rsidRPr="00CE3FCD">
        <w:rPr>
          <w:rFonts w:cs="Arial"/>
          <w:szCs w:val="24"/>
        </w:rPr>
        <w:t xml:space="preserve"> Czerwionka</w:t>
      </w:r>
      <w:r w:rsidR="00340C00" w:rsidRPr="00CE3FCD">
        <w:rPr>
          <w:rFonts w:cs="Arial"/>
          <w:szCs w:val="24"/>
        </w:rPr>
        <w:t>-</w:t>
      </w:r>
      <w:r w:rsidRPr="00CE3FCD">
        <w:rPr>
          <w:rFonts w:cs="Arial"/>
          <w:szCs w:val="24"/>
        </w:rPr>
        <w:t>Leszczyny)</w:t>
      </w:r>
      <w:r w:rsidR="00340C00" w:rsidRPr="00CE3FCD">
        <w:rPr>
          <w:rFonts w:cs="Arial"/>
          <w:szCs w:val="24"/>
        </w:rPr>
        <w:t xml:space="preserve"> </w:t>
      </w:r>
      <w:r w:rsidRPr="00CE3FCD">
        <w:rPr>
          <w:rFonts w:cs="Arial"/>
          <w:szCs w:val="24"/>
        </w:rPr>
        <w:t>– Przewodniczący</w:t>
      </w:r>
      <w:r w:rsidR="00340C00" w:rsidRPr="00CE3FCD">
        <w:rPr>
          <w:rFonts w:cs="Arial"/>
          <w:szCs w:val="24"/>
        </w:rPr>
        <w:t>,</w:t>
      </w:r>
    </w:p>
    <w:p w14:paraId="3EFBA1F5" w14:textId="23018553" w:rsidR="00340C00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>Malik Izabela</w:t>
      </w:r>
      <w:r w:rsidR="001065E8" w:rsidRPr="00CE3FCD">
        <w:rPr>
          <w:rFonts w:cs="Arial"/>
          <w:szCs w:val="24"/>
        </w:rPr>
        <w:t xml:space="preserve"> (</w:t>
      </w:r>
      <w:r w:rsidR="00C5417A" w:rsidRPr="00CE3FCD">
        <w:rPr>
          <w:rFonts w:cs="Arial"/>
          <w:szCs w:val="24"/>
        </w:rPr>
        <w:t>Ośrodek Pomocy Społecznej</w:t>
      </w:r>
      <w:r w:rsidR="001065E8" w:rsidRPr="00CE3FCD">
        <w:rPr>
          <w:rFonts w:cs="Arial"/>
          <w:szCs w:val="24"/>
        </w:rPr>
        <w:t xml:space="preserve"> Czerwionka</w:t>
      </w:r>
      <w:r w:rsidR="00340C00" w:rsidRPr="00CE3FCD">
        <w:rPr>
          <w:rFonts w:cs="Arial"/>
          <w:szCs w:val="24"/>
        </w:rPr>
        <w:t>-</w:t>
      </w:r>
      <w:r w:rsidR="001065E8" w:rsidRPr="00CE3FCD">
        <w:rPr>
          <w:rFonts w:cs="Arial"/>
          <w:szCs w:val="24"/>
        </w:rPr>
        <w:t>Leszczyny) –</w:t>
      </w:r>
      <w:r w:rsidR="00340C00" w:rsidRPr="00CE3FCD">
        <w:rPr>
          <w:rFonts w:cs="Arial"/>
          <w:szCs w:val="24"/>
        </w:rPr>
        <w:t xml:space="preserve"> </w:t>
      </w:r>
      <w:r w:rsidR="00461965" w:rsidRPr="000D0EF8">
        <w:rPr>
          <w:rFonts w:cs="Arial"/>
          <w:szCs w:val="24"/>
        </w:rPr>
        <w:t>Zastępca</w:t>
      </w:r>
      <w:r w:rsidR="001065E8" w:rsidRPr="00CE3FCD">
        <w:rPr>
          <w:rFonts w:cs="Arial"/>
          <w:szCs w:val="24"/>
        </w:rPr>
        <w:t xml:space="preserve"> Przewodniczącego</w:t>
      </w:r>
      <w:r w:rsidR="00340C00" w:rsidRPr="00CE3FCD">
        <w:rPr>
          <w:rFonts w:cs="Arial"/>
          <w:szCs w:val="24"/>
        </w:rPr>
        <w:t>,</w:t>
      </w:r>
    </w:p>
    <w:p w14:paraId="7F2B75C2" w14:textId="77777777" w:rsidR="00340C00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Stefan Wioleta </w:t>
      </w:r>
      <w:r w:rsidR="001065E8" w:rsidRPr="00CE3FCD">
        <w:rPr>
          <w:rFonts w:cs="Arial"/>
          <w:szCs w:val="24"/>
        </w:rPr>
        <w:t>(</w:t>
      </w:r>
      <w:r w:rsidR="00C5417A" w:rsidRPr="00CE3FCD">
        <w:rPr>
          <w:rFonts w:cs="Arial"/>
          <w:szCs w:val="24"/>
        </w:rPr>
        <w:t>Ośrodek Pomocy Społecznej</w:t>
      </w:r>
      <w:r w:rsidR="001065E8" w:rsidRPr="00CE3FCD">
        <w:rPr>
          <w:rFonts w:cs="Arial"/>
          <w:szCs w:val="24"/>
        </w:rPr>
        <w:t xml:space="preserve"> Czerwionka</w:t>
      </w:r>
      <w:r w:rsidR="00340C00" w:rsidRPr="00CE3FCD">
        <w:rPr>
          <w:rFonts w:cs="Arial"/>
          <w:szCs w:val="24"/>
        </w:rPr>
        <w:t>-</w:t>
      </w:r>
      <w:r w:rsidR="001065E8" w:rsidRPr="00CE3FCD">
        <w:rPr>
          <w:rFonts w:cs="Arial"/>
          <w:szCs w:val="24"/>
        </w:rPr>
        <w:t>Leszczyny)</w:t>
      </w:r>
      <w:r w:rsidR="00340C00" w:rsidRPr="00CE3FCD">
        <w:rPr>
          <w:rFonts w:cs="Arial"/>
          <w:szCs w:val="24"/>
        </w:rPr>
        <w:t xml:space="preserve"> </w:t>
      </w:r>
      <w:r w:rsidR="001065E8" w:rsidRPr="00CE3FCD">
        <w:rPr>
          <w:rFonts w:cs="Arial"/>
          <w:szCs w:val="24"/>
        </w:rPr>
        <w:t>– sekretarz</w:t>
      </w:r>
      <w:r w:rsidR="00340C00" w:rsidRPr="00CE3FCD">
        <w:rPr>
          <w:rFonts w:cs="Arial"/>
          <w:szCs w:val="24"/>
        </w:rPr>
        <w:t>,</w:t>
      </w:r>
    </w:p>
    <w:p w14:paraId="34EFB238" w14:textId="1F10A609" w:rsidR="00340C00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Bobrek Józef </w:t>
      </w:r>
      <w:r w:rsidR="001065E8" w:rsidRPr="00CE3FCD">
        <w:rPr>
          <w:rFonts w:cs="Arial"/>
          <w:szCs w:val="24"/>
        </w:rPr>
        <w:t>(</w:t>
      </w:r>
      <w:r w:rsidR="00B35385" w:rsidRPr="00CE3FCD">
        <w:rPr>
          <w:rFonts w:cs="Arial"/>
          <w:szCs w:val="24"/>
        </w:rPr>
        <w:t>Sąd Rejonowy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1065E8" w:rsidRPr="000D0EF8">
        <w:rPr>
          <w:rFonts w:cs="Arial"/>
          <w:szCs w:val="24"/>
        </w:rPr>
        <w:t>Rybnik</w:t>
      </w:r>
      <w:r w:rsidR="00461965" w:rsidRPr="000D0EF8">
        <w:rPr>
          <w:rFonts w:cs="Arial"/>
          <w:szCs w:val="24"/>
        </w:rPr>
        <w:t>u</w:t>
      </w:r>
      <w:r w:rsidR="001065E8" w:rsidRPr="00CE3FCD">
        <w:rPr>
          <w:rFonts w:cs="Arial"/>
          <w:szCs w:val="24"/>
        </w:rPr>
        <w:t>)</w:t>
      </w:r>
      <w:r w:rsidR="00340C00" w:rsidRPr="00CE3FCD">
        <w:rPr>
          <w:rFonts w:cs="Arial"/>
          <w:szCs w:val="24"/>
        </w:rPr>
        <w:t>,</w:t>
      </w:r>
    </w:p>
    <w:p w14:paraId="763ABBB8" w14:textId="0E83B95D" w:rsidR="00340C00" w:rsidRPr="00CE3FCD" w:rsidRDefault="00851EFF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>Budny Katarzyna (S</w:t>
      </w:r>
      <w:r w:rsidR="00B35385" w:rsidRPr="00CE3FCD">
        <w:rPr>
          <w:rFonts w:cs="Arial"/>
          <w:szCs w:val="24"/>
        </w:rPr>
        <w:t xml:space="preserve">ąd </w:t>
      </w:r>
      <w:r w:rsidRPr="00CE3FCD">
        <w:rPr>
          <w:rFonts w:cs="Arial"/>
          <w:szCs w:val="24"/>
        </w:rPr>
        <w:t>R</w:t>
      </w:r>
      <w:r w:rsidR="00B35385" w:rsidRPr="00CE3FCD">
        <w:rPr>
          <w:rFonts w:cs="Arial"/>
          <w:szCs w:val="24"/>
        </w:rPr>
        <w:t>ejonowy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Pr="000D0EF8">
        <w:rPr>
          <w:rFonts w:cs="Arial"/>
          <w:szCs w:val="24"/>
        </w:rPr>
        <w:t>Rybnik</w:t>
      </w:r>
      <w:r w:rsidR="00461965" w:rsidRPr="000D0EF8">
        <w:rPr>
          <w:rFonts w:cs="Arial"/>
          <w:szCs w:val="24"/>
        </w:rPr>
        <w:t>u</w:t>
      </w:r>
      <w:r w:rsidRPr="00CE3FCD">
        <w:rPr>
          <w:rFonts w:cs="Arial"/>
          <w:szCs w:val="24"/>
        </w:rPr>
        <w:t>)</w:t>
      </w:r>
      <w:r w:rsidR="00340C00" w:rsidRPr="00CE3FCD">
        <w:rPr>
          <w:rFonts w:cs="Arial"/>
          <w:szCs w:val="24"/>
        </w:rPr>
        <w:t>,</w:t>
      </w:r>
    </w:p>
    <w:p w14:paraId="03ED2FA9" w14:textId="1392B88B" w:rsidR="00570396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Buszka Dariusz </w:t>
      </w:r>
      <w:r w:rsidR="001065E8" w:rsidRPr="00CE3FCD">
        <w:rPr>
          <w:rFonts w:cs="Arial"/>
          <w:szCs w:val="24"/>
        </w:rPr>
        <w:t>(K</w:t>
      </w:r>
      <w:r w:rsidR="00B35385" w:rsidRPr="00CE3FCD">
        <w:rPr>
          <w:rFonts w:cs="Arial"/>
          <w:szCs w:val="24"/>
        </w:rPr>
        <w:t xml:space="preserve">omisariat </w:t>
      </w:r>
      <w:r w:rsidR="001065E8" w:rsidRPr="00CE3FCD">
        <w:rPr>
          <w:rFonts w:cs="Arial"/>
          <w:szCs w:val="24"/>
        </w:rPr>
        <w:t>P</w:t>
      </w:r>
      <w:r w:rsidR="00B35385" w:rsidRPr="00CE3FCD">
        <w:rPr>
          <w:rFonts w:cs="Arial"/>
          <w:szCs w:val="24"/>
        </w:rPr>
        <w:t>olicji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461965" w:rsidRPr="000D0EF8">
        <w:rPr>
          <w:rFonts w:cs="Arial"/>
          <w:szCs w:val="24"/>
        </w:rPr>
        <w:t>Czerwionce-Leszczynach</w:t>
      </w:r>
      <w:r w:rsidR="001065E8" w:rsidRPr="00CE3FCD">
        <w:rPr>
          <w:rFonts w:cs="Arial"/>
          <w:szCs w:val="24"/>
        </w:rPr>
        <w:t>)</w:t>
      </w:r>
      <w:r w:rsidR="00461965" w:rsidRPr="00CE3FCD">
        <w:rPr>
          <w:rFonts w:cs="Arial"/>
          <w:szCs w:val="24"/>
        </w:rPr>
        <w:t>,</w:t>
      </w:r>
    </w:p>
    <w:p w14:paraId="3D4A112E" w14:textId="508BB10D" w:rsidR="00570396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proofErr w:type="spellStart"/>
      <w:r w:rsidRPr="00CE3FCD">
        <w:rPr>
          <w:rFonts w:cs="Arial"/>
          <w:szCs w:val="24"/>
        </w:rPr>
        <w:t>Flajszok</w:t>
      </w:r>
      <w:proofErr w:type="spellEnd"/>
      <w:r w:rsidRPr="00CE3FCD">
        <w:rPr>
          <w:rFonts w:cs="Arial"/>
          <w:szCs w:val="24"/>
        </w:rPr>
        <w:t xml:space="preserve"> Iwona </w:t>
      </w:r>
      <w:r w:rsidR="001065E8" w:rsidRPr="00CE3FCD">
        <w:rPr>
          <w:rFonts w:cs="Arial"/>
          <w:szCs w:val="24"/>
        </w:rPr>
        <w:t>(Wydział Edukacji U</w:t>
      </w:r>
      <w:r w:rsidR="00C5417A" w:rsidRPr="00CE3FCD">
        <w:rPr>
          <w:rFonts w:cs="Arial"/>
          <w:szCs w:val="24"/>
        </w:rPr>
        <w:t xml:space="preserve">rzędu </w:t>
      </w:r>
      <w:r w:rsidR="001065E8" w:rsidRPr="00CE3FCD">
        <w:rPr>
          <w:rFonts w:cs="Arial"/>
          <w:szCs w:val="24"/>
        </w:rPr>
        <w:t>G</w:t>
      </w:r>
      <w:r w:rsidR="00C5417A" w:rsidRPr="00CE3FCD">
        <w:rPr>
          <w:rFonts w:cs="Arial"/>
          <w:szCs w:val="24"/>
        </w:rPr>
        <w:t xml:space="preserve">miny </w:t>
      </w:r>
      <w:r w:rsidR="001065E8" w:rsidRPr="00CE3FCD">
        <w:rPr>
          <w:rFonts w:cs="Arial"/>
          <w:szCs w:val="24"/>
        </w:rPr>
        <w:t>i</w:t>
      </w:r>
      <w:r w:rsidR="00C5417A" w:rsidRPr="00CE3FCD">
        <w:rPr>
          <w:rFonts w:cs="Arial"/>
          <w:szCs w:val="24"/>
        </w:rPr>
        <w:t xml:space="preserve"> Miasta</w:t>
      </w:r>
      <w:r w:rsidR="001065E8" w:rsidRPr="00CE3FCD">
        <w:rPr>
          <w:rFonts w:cs="Arial"/>
          <w:szCs w:val="24"/>
        </w:rPr>
        <w:t xml:space="preserve"> Czerwionka</w:t>
      </w:r>
      <w:r w:rsidR="00461965" w:rsidRPr="00CE3FCD">
        <w:rPr>
          <w:rFonts w:cs="Arial"/>
          <w:szCs w:val="24"/>
        </w:rPr>
        <w:t>-</w:t>
      </w:r>
      <w:r w:rsidR="001065E8" w:rsidRPr="00CE3FCD">
        <w:rPr>
          <w:rFonts w:cs="Arial"/>
          <w:szCs w:val="24"/>
        </w:rPr>
        <w:t>Leszczyny)</w:t>
      </w:r>
      <w:r w:rsidR="00461965" w:rsidRPr="00CE3FCD">
        <w:rPr>
          <w:rFonts w:cs="Arial"/>
          <w:szCs w:val="24"/>
        </w:rPr>
        <w:t>,</w:t>
      </w:r>
    </w:p>
    <w:p w14:paraId="5D81E0AF" w14:textId="6704B5AE" w:rsidR="00570396" w:rsidRPr="00CE3FCD" w:rsidRDefault="00851EFF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proofErr w:type="spellStart"/>
      <w:r w:rsidRPr="00CE3FCD">
        <w:rPr>
          <w:rFonts w:cs="Arial"/>
          <w:szCs w:val="24"/>
        </w:rPr>
        <w:t>Gorzawska</w:t>
      </w:r>
      <w:proofErr w:type="spellEnd"/>
      <w:r w:rsidRPr="00CE3FCD">
        <w:rPr>
          <w:rFonts w:cs="Arial"/>
          <w:szCs w:val="24"/>
        </w:rPr>
        <w:t xml:space="preserve"> </w:t>
      </w:r>
      <w:r w:rsidR="00524E32" w:rsidRPr="00CE3FCD">
        <w:rPr>
          <w:rFonts w:cs="Arial"/>
          <w:szCs w:val="24"/>
        </w:rPr>
        <w:t xml:space="preserve">Anna </w:t>
      </w:r>
      <w:r w:rsidRPr="00CE3FCD">
        <w:rPr>
          <w:rFonts w:cs="Arial"/>
          <w:szCs w:val="24"/>
        </w:rPr>
        <w:t>(P</w:t>
      </w:r>
      <w:r w:rsidR="00C5417A" w:rsidRPr="00CE3FCD">
        <w:rPr>
          <w:rFonts w:cs="Arial"/>
          <w:szCs w:val="24"/>
        </w:rPr>
        <w:t xml:space="preserve">oradnia </w:t>
      </w:r>
      <w:r w:rsidRPr="00CE3FCD">
        <w:rPr>
          <w:rFonts w:cs="Arial"/>
          <w:szCs w:val="24"/>
        </w:rPr>
        <w:t>P</w:t>
      </w:r>
      <w:r w:rsidR="00C5417A" w:rsidRPr="00CE3FCD">
        <w:rPr>
          <w:rFonts w:cs="Arial"/>
          <w:szCs w:val="24"/>
        </w:rPr>
        <w:t>sychologiczno</w:t>
      </w:r>
      <w:r w:rsidR="00461965" w:rsidRPr="00CE3FCD">
        <w:rPr>
          <w:rFonts w:cs="Arial"/>
          <w:szCs w:val="24"/>
        </w:rPr>
        <w:t>-</w:t>
      </w:r>
      <w:r w:rsidRPr="00CE3FCD">
        <w:rPr>
          <w:rFonts w:cs="Arial"/>
          <w:szCs w:val="24"/>
        </w:rPr>
        <w:t>P</w:t>
      </w:r>
      <w:r w:rsidR="00C5417A" w:rsidRPr="00CE3FCD">
        <w:rPr>
          <w:rFonts w:cs="Arial"/>
          <w:szCs w:val="24"/>
        </w:rPr>
        <w:t>edagogiczna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461965" w:rsidRPr="000D0EF8">
        <w:rPr>
          <w:rFonts w:cs="Arial"/>
          <w:szCs w:val="24"/>
        </w:rPr>
        <w:t>Czerwionce-Leszczynach</w:t>
      </w:r>
      <w:r w:rsidRPr="00CE3FCD">
        <w:rPr>
          <w:rFonts w:cs="Arial"/>
          <w:szCs w:val="24"/>
        </w:rPr>
        <w:t>)</w:t>
      </w:r>
      <w:r w:rsidR="00461965" w:rsidRPr="00CE3FCD">
        <w:rPr>
          <w:rFonts w:cs="Arial"/>
          <w:szCs w:val="24"/>
        </w:rPr>
        <w:t>,</w:t>
      </w:r>
    </w:p>
    <w:p w14:paraId="5A9584A5" w14:textId="2AF84941" w:rsidR="00570396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Klapuch Joanna </w:t>
      </w:r>
      <w:r w:rsidR="001065E8" w:rsidRPr="00CE3FCD">
        <w:rPr>
          <w:rFonts w:cs="Arial"/>
          <w:szCs w:val="24"/>
        </w:rPr>
        <w:t>(</w:t>
      </w:r>
      <w:r w:rsidR="00C5417A" w:rsidRPr="00CE3FCD">
        <w:rPr>
          <w:rFonts w:cs="Arial"/>
          <w:szCs w:val="24"/>
        </w:rPr>
        <w:t>Ośrodek Pomocy Społecznej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461965" w:rsidRPr="000D0EF8">
        <w:rPr>
          <w:rFonts w:cs="Arial"/>
          <w:szCs w:val="24"/>
        </w:rPr>
        <w:t>Czerwionce-Leszczynach</w:t>
      </w:r>
      <w:r w:rsidR="001065E8" w:rsidRPr="00CE3FCD">
        <w:rPr>
          <w:rFonts w:cs="Arial"/>
          <w:szCs w:val="24"/>
        </w:rPr>
        <w:t>)</w:t>
      </w:r>
      <w:r w:rsidR="00461965" w:rsidRPr="00CE3FCD">
        <w:rPr>
          <w:rFonts w:cs="Arial"/>
          <w:szCs w:val="24"/>
        </w:rPr>
        <w:t>,</w:t>
      </w:r>
    </w:p>
    <w:p w14:paraId="0CBA8FF5" w14:textId="4FC0172E" w:rsidR="00570396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>Malczyk</w:t>
      </w:r>
      <w:r w:rsidR="00461965" w:rsidRPr="00CE3FCD">
        <w:rPr>
          <w:rFonts w:cs="Arial"/>
          <w:szCs w:val="24"/>
        </w:rPr>
        <w:t>-</w:t>
      </w:r>
      <w:r w:rsidRPr="00CE3FCD">
        <w:rPr>
          <w:rFonts w:cs="Arial"/>
          <w:szCs w:val="24"/>
        </w:rPr>
        <w:t>Kęska Krystyna</w:t>
      </w:r>
      <w:r w:rsidR="00851EFF" w:rsidRPr="00CE3FCD">
        <w:rPr>
          <w:rFonts w:cs="Arial"/>
          <w:szCs w:val="24"/>
        </w:rPr>
        <w:t xml:space="preserve"> (</w:t>
      </w:r>
      <w:r w:rsidR="007F0CE8" w:rsidRPr="00CE3FCD">
        <w:rPr>
          <w:rFonts w:cs="Arial"/>
          <w:szCs w:val="24"/>
        </w:rPr>
        <w:t>NZOZ „Familia” Czerwionka</w:t>
      </w:r>
      <w:r w:rsidR="00461965" w:rsidRPr="00CE3FCD">
        <w:rPr>
          <w:rFonts w:cs="Arial"/>
          <w:szCs w:val="24"/>
        </w:rPr>
        <w:t>-</w:t>
      </w:r>
      <w:r w:rsidR="007F0CE8" w:rsidRPr="00CE3FCD">
        <w:rPr>
          <w:rFonts w:cs="Arial"/>
          <w:szCs w:val="24"/>
        </w:rPr>
        <w:t>Leszczyny)</w:t>
      </w:r>
      <w:r w:rsidR="00461965" w:rsidRPr="00CE3FCD">
        <w:rPr>
          <w:rFonts w:cs="Arial"/>
          <w:szCs w:val="24"/>
        </w:rPr>
        <w:t>,</w:t>
      </w:r>
    </w:p>
    <w:p w14:paraId="6C315B4E" w14:textId="49CAD6E8" w:rsidR="00570396" w:rsidRPr="00CE3FCD" w:rsidRDefault="00851EFF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>Majewski Marcin (G</w:t>
      </w:r>
      <w:r w:rsidR="00C5417A" w:rsidRPr="00CE3FCD">
        <w:rPr>
          <w:rFonts w:cs="Arial"/>
          <w:szCs w:val="24"/>
        </w:rPr>
        <w:t xml:space="preserve">minna </w:t>
      </w:r>
      <w:r w:rsidRPr="00CE3FCD">
        <w:rPr>
          <w:rFonts w:cs="Arial"/>
          <w:szCs w:val="24"/>
        </w:rPr>
        <w:t>K</w:t>
      </w:r>
      <w:r w:rsidR="00C5417A" w:rsidRPr="00CE3FCD">
        <w:rPr>
          <w:rFonts w:cs="Arial"/>
          <w:szCs w:val="24"/>
        </w:rPr>
        <w:t xml:space="preserve">omisja </w:t>
      </w:r>
      <w:r w:rsidRPr="00CE3FCD">
        <w:rPr>
          <w:rFonts w:cs="Arial"/>
          <w:szCs w:val="24"/>
        </w:rPr>
        <w:t>R</w:t>
      </w:r>
      <w:r w:rsidR="00C5417A" w:rsidRPr="00CE3FCD">
        <w:rPr>
          <w:rFonts w:cs="Arial"/>
          <w:szCs w:val="24"/>
        </w:rPr>
        <w:t xml:space="preserve">ozwiązywania </w:t>
      </w:r>
      <w:r w:rsidRPr="00CE3FCD">
        <w:rPr>
          <w:rFonts w:cs="Arial"/>
          <w:szCs w:val="24"/>
        </w:rPr>
        <w:t>P</w:t>
      </w:r>
      <w:r w:rsidR="00C5417A" w:rsidRPr="00CE3FCD">
        <w:rPr>
          <w:rFonts w:cs="Arial"/>
          <w:szCs w:val="24"/>
        </w:rPr>
        <w:t xml:space="preserve">roblemów </w:t>
      </w:r>
      <w:r w:rsidR="00461965" w:rsidRPr="00CE3FCD">
        <w:rPr>
          <w:rFonts w:cs="Arial"/>
          <w:szCs w:val="24"/>
        </w:rPr>
        <w:t>Alkoholowych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461965" w:rsidRPr="000D0EF8">
        <w:rPr>
          <w:rFonts w:cs="Arial"/>
          <w:szCs w:val="24"/>
        </w:rPr>
        <w:t>Czerwionce-Leszczynach</w:t>
      </w:r>
      <w:r w:rsidRPr="00CE3FCD">
        <w:rPr>
          <w:rFonts w:cs="Arial"/>
          <w:szCs w:val="24"/>
        </w:rPr>
        <w:t>)</w:t>
      </w:r>
      <w:r w:rsidR="00461965" w:rsidRPr="00CE3FCD">
        <w:rPr>
          <w:rFonts w:cs="Arial"/>
          <w:szCs w:val="24"/>
        </w:rPr>
        <w:t>,</w:t>
      </w:r>
    </w:p>
    <w:p w14:paraId="3C88AD1B" w14:textId="65A1F37C" w:rsidR="00570396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>Mulawa Mariusz</w:t>
      </w:r>
      <w:r w:rsidR="00851EFF" w:rsidRPr="00CE3FCD">
        <w:rPr>
          <w:rFonts w:cs="Arial"/>
          <w:szCs w:val="24"/>
        </w:rPr>
        <w:t xml:space="preserve"> (K</w:t>
      </w:r>
      <w:r w:rsidR="00B35385" w:rsidRPr="00CE3FCD">
        <w:rPr>
          <w:rFonts w:cs="Arial"/>
          <w:szCs w:val="24"/>
        </w:rPr>
        <w:t xml:space="preserve">omisariat </w:t>
      </w:r>
      <w:r w:rsidR="00851EFF" w:rsidRPr="00CE3FCD">
        <w:rPr>
          <w:rFonts w:cs="Arial"/>
          <w:szCs w:val="24"/>
        </w:rPr>
        <w:t>P</w:t>
      </w:r>
      <w:r w:rsidR="00B35385" w:rsidRPr="00CE3FCD">
        <w:rPr>
          <w:rFonts w:cs="Arial"/>
          <w:szCs w:val="24"/>
        </w:rPr>
        <w:t>olicji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461965" w:rsidRPr="000D0EF8">
        <w:rPr>
          <w:rFonts w:cs="Arial"/>
          <w:szCs w:val="24"/>
        </w:rPr>
        <w:t>Czerwionce-Leszczynach</w:t>
      </w:r>
      <w:r w:rsidR="00851EFF" w:rsidRPr="00CE3FCD">
        <w:rPr>
          <w:rFonts w:cs="Arial"/>
          <w:szCs w:val="24"/>
        </w:rPr>
        <w:t>)</w:t>
      </w:r>
      <w:r w:rsidR="00461965" w:rsidRPr="00CE3FCD">
        <w:rPr>
          <w:rFonts w:cs="Arial"/>
          <w:szCs w:val="24"/>
        </w:rPr>
        <w:t>,</w:t>
      </w:r>
    </w:p>
    <w:p w14:paraId="6265C2B1" w14:textId="1B51282D" w:rsidR="00570396" w:rsidRPr="00CE3FCD" w:rsidRDefault="00095124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Stokłosa Michał </w:t>
      </w:r>
      <w:r w:rsidR="00851EFF" w:rsidRPr="00CE3FCD">
        <w:rPr>
          <w:rFonts w:cs="Arial"/>
          <w:szCs w:val="24"/>
        </w:rPr>
        <w:t>(</w:t>
      </w:r>
      <w:r w:rsidR="000D0EF8">
        <w:rPr>
          <w:rFonts w:cs="Arial"/>
          <w:szCs w:val="24"/>
        </w:rPr>
        <w:t>Stowarzyszenie Pomocy „Feniks” z siedzibą w Czerwionce-Leszczynach</w:t>
      </w:r>
      <w:r w:rsidR="00851EFF" w:rsidRPr="00CE3FCD">
        <w:rPr>
          <w:rFonts w:cs="Arial"/>
          <w:szCs w:val="24"/>
        </w:rPr>
        <w:t>)</w:t>
      </w:r>
      <w:r w:rsidR="00461965" w:rsidRPr="00CE3FCD">
        <w:rPr>
          <w:rFonts w:cs="Arial"/>
          <w:szCs w:val="24"/>
        </w:rPr>
        <w:t>,</w:t>
      </w:r>
    </w:p>
    <w:p w14:paraId="74EAF0FD" w14:textId="4DBB2640" w:rsidR="00570396" w:rsidRPr="00CE3FCD" w:rsidRDefault="005C4C4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CE3FCD">
        <w:rPr>
          <w:rFonts w:cs="Arial"/>
          <w:szCs w:val="24"/>
        </w:rPr>
        <w:t xml:space="preserve">Szymala Sebastian </w:t>
      </w:r>
      <w:r w:rsidR="00851EFF" w:rsidRPr="00CE3FCD">
        <w:rPr>
          <w:rFonts w:cs="Arial"/>
          <w:szCs w:val="24"/>
        </w:rPr>
        <w:t>(S</w:t>
      </w:r>
      <w:r w:rsidR="00B35385" w:rsidRPr="00CE3FCD">
        <w:rPr>
          <w:rFonts w:cs="Arial"/>
          <w:szCs w:val="24"/>
        </w:rPr>
        <w:t xml:space="preserve">ąd </w:t>
      </w:r>
      <w:r w:rsidR="00851EFF" w:rsidRPr="00CE3FCD">
        <w:rPr>
          <w:rFonts w:cs="Arial"/>
          <w:szCs w:val="24"/>
        </w:rPr>
        <w:t>R</w:t>
      </w:r>
      <w:r w:rsidR="00B35385" w:rsidRPr="00CE3FCD">
        <w:rPr>
          <w:rFonts w:cs="Arial"/>
          <w:szCs w:val="24"/>
        </w:rPr>
        <w:t>ejonowy</w:t>
      </w:r>
      <w:r w:rsidR="00D53818">
        <w:rPr>
          <w:rFonts w:cs="Arial"/>
          <w:szCs w:val="24"/>
        </w:rPr>
        <w:t xml:space="preserve"> </w:t>
      </w:r>
      <w:r w:rsidR="00D53818" w:rsidRPr="000D0EF8">
        <w:rPr>
          <w:rFonts w:cs="Arial"/>
          <w:szCs w:val="24"/>
        </w:rPr>
        <w:t>w </w:t>
      </w:r>
      <w:r w:rsidR="00851EFF" w:rsidRPr="000D0EF8">
        <w:rPr>
          <w:rFonts w:cs="Arial"/>
          <w:szCs w:val="24"/>
        </w:rPr>
        <w:t>Rybnik</w:t>
      </w:r>
      <w:r w:rsidR="00461965" w:rsidRPr="000D0EF8">
        <w:rPr>
          <w:rFonts w:cs="Arial"/>
          <w:szCs w:val="24"/>
        </w:rPr>
        <w:t>u</w:t>
      </w:r>
      <w:r w:rsidR="00851EFF" w:rsidRPr="00CE3FCD">
        <w:rPr>
          <w:rFonts w:cs="Arial"/>
          <w:szCs w:val="24"/>
        </w:rPr>
        <w:t>);</w:t>
      </w:r>
    </w:p>
    <w:p w14:paraId="122B4FFE" w14:textId="77777777" w:rsidR="00461965" w:rsidRPr="00CE3FCD" w:rsidRDefault="00461965" w:rsidP="00461965">
      <w:pPr>
        <w:pStyle w:val="Nagwek2"/>
        <w:sectPr w:rsidR="00461965" w:rsidRPr="00CE3FCD" w:rsidSect="00601F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2EF4EE" w14:textId="3D5534A0" w:rsidR="00B35385" w:rsidRPr="00CE3FCD" w:rsidRDefault="00461965" w:rsidP="00225F32">
      <w:pPr>
        <w:pStyle w:val="Nagwek2"/>
        <w:numPr>
          <w:ilvl w:val="0"/>
          <w:numId w:val="16"/>
        </w:numPr>
      </w:pPr>
      <w:bookmarkStart w:id="3" w:name="_Toc127187985"/>
      <w:r w:rsidRPr="00CE3FCD">
        <w:lastRenderedPageBreak/>
        <w:t>Zadania Zespołu</w:t>
      </w:r>
      <w:bookmarkEnd w:id="3"/>
    </w:p>
    <w:p w14:paraId="1A59C373" w14:textId="4B8485BB" w:rsidR="00A30593" w:rsidRPr="00CE3FCD" w:rsidRDefault="00A30593" w:rsidP="00461965">
      <w:pPr>
        <w:widowControl w:val="0"/>
        <w:suppressAutoHyphens/>
        <w:autoSpaceDN w:val="0"/>
        <w:spacing w:after="0"/>
        <w:jc w:val="both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 xml:space="preserve">Do głównych działań Zespołu </w:t>
      </w:r>
      <w:r w:rsidR="00FE3335" w:rsidRPr="00CE3FCD">
        <w:rPr>
          <w:rFonts w:eastAsia="SimSun" w:cs="Arial"/>
          <w:kern w:val="3"/>
          <w:szCs w:val="24"/>
          <w:lang w:eastAsia="zh-CN" w:bidi="hi-IN"/>
        </w:rPr>
        <w:t xml:space="preserve">Interdyscyplinarnego </w:t>
      </w:r>
      <w:r w:rsidRPr="00CE3FCD">
        <w:rPr>
          <w:rFonts w:eastAsia="SimSun" w:cs="Arial"/>
          <w:kern w:val="3"/>
          <w:szCs w:val="24"/>
          <w:lang w:eastAsia="zh-CN" w:bidi="hi-IN"/>
        </w:rPr>
        <w:t>należy:</w:t>
      </w:r>
    </w:p>
    <w:p w14:paraId="7B0E3273" w14:textId="73437AF5" w:rsidR="00F014BC" w:rsidRPr="00CE3FCD" w:rsidRDefault="00A3059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36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usprawnienie systemu przepływu informacji oraz reagowania na zidentyfikowane problemy społeczne,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tym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szczególności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7808F958" w14:textId="62CB68E7" w:rsidR="00F014BC" w:rsidRPr="00CE3FCD" w:rsidRDefault="00A3059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36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zintegrowanie działań instytucji i organizacji odpowiedzialnych za realizację zadań wynikających</w:t>
      </w:r>
      <w:r w:rsidR="00DC2210">
        <w:rPr>
          <w:rFonts w:eastAsia="SimSun" w:cs="Arial"/>
          <w:kern w:val="3"/>
          <w:szCs w:val="24"/>
          <w:lang w:eastAsia="zh-CN" w:bidi="hi-IN"/>
        </w:rPr>
        <w:t xml:space="preserve"> z </w:t>
      </w:r>
      <w:r w:rsidRPr="00CE3FCD">
        <w:rPr>
          <w:rFonts w:eastAsia="SimSun" w:cs="Arial"/>
          <w:kern w:val="3"/>
          <w:szCs w:val="24"/>
          <w:lang w:eastAsia="zh-CN" w:bidi="hi-IN"/>
        </w:rPr>
        <w:t>Gminnego Programu Przeciwdziałania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 oraz Ochrony Ofiar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 dla Gminy i Miasta Czerwionka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Leszczyny na lata 2021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-</w:t>
      </w:r>
      <w:r w:rsidRPr="00CE3FCD">
        <w:rPr>
          <w:rFonts w:eastAsia="SimSun" w:cs="Arial"/>
          <w:kern w:val="3"/>
          <w:szCs w:val="24"/>
          <w:lang w:eastAsia="zh-CN" w:bidi="hi-IN"/>
        </w:rPr>
        <w:t>2024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28637095" w14:textId="5EF03B93" w:rsidR="00EF5321" w:rsidRPr="00CE3FCD" w:rsidRDefault="00A30593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/>
        <w:ind w:left="36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tworzenie Grup Roboczych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celu rozwiązywania problemów związanych</w:t>
      </w:r>
      <w:r w:rsidR="00DC2210">
        <w:rPr>
          <w:rFonts w:eastAsia="SimSun" w:cs="Arial"/>
          <w:kern w:val="3"/>
          <w:szCs w:val="24"/>
          <w:lang w:eastAsia="zh-CN" w:bidi="hi-IN"/>
        </w:rPr>
        <w:t xml:space="preserve"> z </w:t>
      </w:r>
      <w:r w:rsidRPr="00CE3FCD">
        <w:rPr>
          <w:rFonts w:eastAsia="SimSun" w:cs="Arial"/>
          <w:kern w:val="3"/>
          <w:szCs w:val="24"/>
          <w:lang w:eastAsia="zh-CN" w:bidi="hi-IN"/>
        </w:rPr>
        <w:t>wystąpieniem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indywidualnych przypadkach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.</w:t>
      </w:r>
    </w:p>
    <w:p w14:paraId="2D30E90B" w14:textId="5632EB2A" w:rsidR="00F014BC" w:rsidRPr="00CE3FCD" w:rsidRDefault="00F014BC" w:rsidP="00F014BC">
      <w:pPr>
        <w:pStyle w:val="Nagwek3"/>
        <w:rPr>
          <w:rFonts w:eastAsia="SimSun"/>
          <w:lang w:eastAsia="zh-CN" w:bidi="hi-IN"/>
        </w:rPr>
      </w:pPr>
      <w:bookmarkStart w:id="4" w:name="_Toc127187986"/>
      <w:r w:rsidRPr="00CE3FCD">
        <w:rPr>
          <w:rFonts w:eastAsia="SimSun"/>
          <w:lang w:eastAsia="zh-CN" w:bidi="hi-IN"/>
        </w:rPr>
        <w:t>Grupy robocze</w:t>
      </w:r>
      <w:bookmarkEnd w:id="4"/>
    </w:p>
    <w:p w14:paraId="09E2DEF2" w14:textId="1DA416F8" w:rsidR="00A30593" w:rsidRPr="00CE3FCD" w:rsidRDefault="00F014BC" w:rsidP="00F014BC">
      <w:pPr>
        <w:widowControl w:val="0"/>
        <w:suppressAutoHyphens/>
        <w:autoSpaceDN w:val="0"/>
        <w:spacing w:after="0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W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 xml:space="preserve"> 2021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r.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skład Grup Roboczych wchodzili,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 xml:space="preserve">zależności od indywidualnych potrzeb, przedstawiciele jednostek organizacyjnych pomocy społecznej, </w:t>
      </w:r>
      <w:r w:rsidR="00A81FAD" w:rsidRPr="00CE3FCD">
        <w:rPr>
          <w:rFonts w:eastAsia="SimSun" w:cs="Arial"/>
          <w:kern w:val="3"/>
          <w:szCs w:val="24"/>
          <w:lang w:eastAsia="zh-CN" w:bidi="hi-IN"/>
        </w:rPr>
        <w:t>gminnej komisji rozwiązywania problemów alkoholowych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 xml:space="preserve">, </w:t>
      </w:r>
      <w:r w:rsidR="00EB022D" w:rsidRPr="00CE3FCD">
        <w:rPr>
          <w:rFonts w:eastAsia="SimSun" w:cs="Arial"/>
          <w:kern w:val="3"/>
          <w:szCs w:val="24"/>
          <w:lang w:eastAsia="zh-CN" w:bidi="hi-IN"/>
        </w:rPr>
        <w:t>p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olicji, oświaty i ochrony zdrowia oraz kuratorzy sądowi,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a także przedstawiciele innych podmiotów – specjaliści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dziedzinie przeciwdziałania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 xml:space="preserve">rodzinie, którzy </w:t>
      </w:r>
      <w:r w:rsidR="00836A85" w:rsidRPr="00CE3FCD">
        <w:rPr>
          <w:rFonts w:eastAsia="SimSun" w:cs="Arial"/>
          <w:kern w:val="3"/>
          <w:szCs w:val="24"/>
          <w:lang w:eastAsia="zh-CN" w:bidi="hi-IN"/>
        </w:rPr>
        <w:t>wykonywali</w:t>
      </w:r>
      <w:r w:rsidR="00F73054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na rzecz zgłoszonej rodziny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/</w:t>
      </w:r>
      <w:r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osoby czynności służbowe, zawodowe lub statutowe</w:t>
      </w:r>
      <w:r w:rsidR="007B2688" w:rsidRPr="00CE3FCD">
        <w:rPr>
          <w:rFonts w:eastAsia="SimSun" w:cs="Arial"/>
          <w:kern w:val="3"/>
          <w:szCs w:val="24"/>
          <w:lang w:eastAsia="zh-CN" w:bidi="hi-IN"/>
        </w:rPr>
        <w:t>, tj.</w:t>
      </w:r>
      <w:r w:rsidR="00A30593" w:rsidRPr="00CE3FCD">
        <w:rPr>
          <w:rFonts w:eastAsia="SimSun" w:cs="Arial"/>
          <w:kern w:val="3"/>
          <w:szCs w:val="24"/>
          <w:lang w:eastAsia="zh-CN" w:bidi="hi-IN"/>
        </w:rPr>
        <w:t>:</w:t>
      </w:r>
    </w:p>
    <w:p w14:paraId="5F8FA315" w14:textId="3BAA8D77" w:rsidR="00A30593" w:rsidRPr="00CE3FCD" w:rsidRDefault="00A3059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851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integrowanie i koordynowanie działań podmiotów, których przedstawiciele wchodzą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skład Zespołu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24704D2C" w14:textId="76D5275E" w:rsidR="00A30593" w:rsidRPr="00CE3FCD" w:rsidRDefault="00A3059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851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diagnozowanie problemu przemocy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 na terenie Gminy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CE3FCD">
        <w:rPr>
          <w:rFonts w:eastAsia="SimSun" w:cs="Arial"/>
          <w:kern w:val="3"/>
          <w:szCs w:val="24"/>
          <w:lang w:eastAsia="zh-CN" w:bidi="hi-IN"/>
        </w:rPr>
        <w:t>i Miasta Czerwionka-Leszczyny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034D6415" w14:textId="432C8D35" w:rsidR="00A30593" w:rsidRPr="00CE3FCD" w:rsidRDefault="00A3059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851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podejmowanie działań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środowisku zagrożonym przemocą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rodzinie, mających na celu przeciwdziałanie temu zjawisku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4B053DF7" w14:textId="1EE459C9" w:rsidR="00A30593" w:rsidRPr="00CE3FCD" w:rsidRDefault="00A3059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851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inicjowanie interwencji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środowisku dotkniętym przemocą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rodzinie;</w:t>
      </w:r>
    </w:p>
    <w:p w14:paraId="2326F963" w14:textId="159C24FF" w:rsidR="00A30593" w:rsidRPr="00CE3FCD" w:rsidRDefault="00A3059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851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rozpowszechnianie informacji o instytucjach, osobach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CE3FCD">
        <w:rPr>
          <w:rFonts w:eastAsia="SimSun" w:cs="Arial"/>
          <w:kern w:val="3"/>
          <w:szCs w:val="24"/>
          <w:lang w:eastAsia="zh-CN" w:bidi="hi-IN"/>
        </w:rPr>
        <w:t>i możliwościach udzielenia pomocy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środowisku lokalnym</w:t>
      </w:r>
      <w:r w:rsidR="00F014BC" w:rsidRPr="00CE3FCD">
        <w:rPr>
          <w:rFonts w:eastAsia="SimSun" w:cs="Arial"/>
          <w:kern w:val="3"/>
          <w:szCs w:val="24"/>
          <w:lang w:eastAsia="zh-CN" w:bidi="hi-IN"/>
        </w:rPr>
        <w:t>,</w:t>
      </w:r>
    </w:p>
    <w:p w14:paraId="293A0E7A" w14:textId="28B44AF7" w:rsidR="002F7D96" w:rsidRPr="00CE3FCD" w:rsidRDefault="00A3059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ind w:left="851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CE3FCD">
        <w:rPr>
          <w:rFonts w:eastAsia="SimSun" w:cs="Arial"/>
          <w:kern w:val="3"/>
          <w:szCs w:val="24"/>
          <w:lang w:eastAsia="zh-CN" w:bidi="hi-IN"/>
        </w:rPr>
        <w:t>inicjowanie działań</w:t>
      </w:r>
      <w:r w:rsidR="00D53818">
        <w:rPr>
          <w:rFonts w:eastAsia="SimSun" w:cs="Arial"/>
          <w:kern w:val="3"/>
          <w:szCs w:val="24"/>
          <w:lang w:eastAsia="zh-CN" w:bidi="hi-IN"/>
        </w:rPr>
        <w:t xml:space="preserve"> w </w:t>
      </w:r>
      <w:r w:rsidRPr="00CE3FCD">
        <w:rPr>
          <w:rFonts w:eastAsia="SimSun" w:cs="Arial"/>
          <w:kern w:val="3"/>
          <w:szCs w:val="24"/>
          <w:lang w:eastAsia="zh-CN" w:bidi="hi-IN"/>
        </w:rPr>
        <w:t>stosunku do osób stosujących przemoc.</w:t>
      </w:r>
    </w:p>
    <w:p w14:paraId="79833C83" w14:textId="1476D119" w:rsidR="00F014BC" w:rsidRPr="00CE3FCD" w:rsidRDefault="00B736BF" w:rsidP="00F014BC">
      <w:pPr>
        <w:spacing w:before="360" w:after="0"/>
        <w:rPr>
          <w:rFonts w:cs="Arial"/>
          <w:szCs w:val="24"/>
        </w:rPr>
        <w:sectPr w:rsidR="00F014BC" w:rsidRPr="00CE3FCD" w:rsidSect="00601F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E3FCD">
        <w:rPr>
          <w:rFonts w:cs="Arial"/>
          <w:szCs w:val="24"/>
        </w:rPr>
        <w:t xml:space="preserve">Gminny Zespół Interdyscyplinarny </w:t>
      </w:r>
      <w:r w:rsidR="00EB022D" w:rsidRPr="00CE3FCD">
        <w:rPr>
          <w:rFonts w:cs="Arial"/>
          <w:szCs w:val="24"/>
        </w:rPr>
        <w:t>ds.</w:t>
      </w:r>
      <w:r w:rsidRPr="00CE3FCD">
        <w:rPr>
          <w:rFonts w:cs="Arial"/>
          <w:szCs w:val="24"/>
        </w:rPr>
        <w:t xml:space="preserve"> Przeciwdziałania Przemocy</w:t>
      </w:r>
      <w:r w:rsidR="00D53818">
        <w:rPr>
          <w:rFonts w:cs="Arial"/>
          <w:szCs w:val="24"/>
        </w:rPr>
        <w:t xml:space="preserve"> w </w:t>
      </w:r>
      <w:r w:rsidRPr="00CE3FCD">
        <w:rPr>
          <w:rFonts w:cs="Arial"/>
          <w:szCs w:val="24"/>
        </w:rPr>
        <w:t xml:space="preserve">Rodzinie odbył </w:t>
      </w:r>
      <w:r w:rsidR="004A777A" w:rsidRPr="00CE3FCD">
        <w:rPr>
          <w:rFonts w:cs="Arial"/>
          <w:szCs w:val="24"/>
        </w:rPr>
        <w:t>5</w:t>
      </w:r>
      <w:r w:rsidR="00EF5321" w:rsidRPr="00CE3FCD">
        <w:rPr>
          <w:rFonts w:cs="Arial"/>
          <w:szCs w:val="24"/>
        </w:rPr>
        <w:t xml:space="preserve"> posiedzeń,</w:t>
      </w:r>
      <w:r w:rsidR="00D53818">
        <w:rPr>
          <w:rFonts w:cs="Arial"/>
          <w:szCs w:val="24"/>
        </w:rPr>
        <w:t xml:space="preserve"> w </w:t>
      </w:r>
      <w:r w:rsidR="00EF5321" w:rsidRPr="00CE3FCD">
        <w:rPr>
          <w:rFonts w:cs="Arial"/>
          <w:szCs w:val="24"/>
        </w:rPr>
        <w:t>trakcie</w:t>
      </w:r>
      <w:r w:rsidRPr="00CE3FCD">
        <w:rPr>
          <w:rFonts w:cs="Arial"/>
          <w:szCs w:val="24"/>
        </w:rPr>
        <w:t xml:space="preserve"> których zapoznał się</w:t>
      </w:r>
      <w:r w:rsidR="00DC2210">
        <w:rPr>
          <w:rFonts w:cs="Arial"/>
          <w:szCs w:val="24"/>
        </w:rPr>
        <w:t xml:space="preserve"> z </w:t>
      </w:r>
      <w:r w:rsidRPr="00CE3FCD">
        <w:rPr>
          <w:rFonts w:cs="Arial"/>
          <w:szCs w:val="24"/>
        </w:rPr>
        <w:t>działaniami Grup Roboczych i formułował wnios</w:t>
      </w:r>
      <w:r w:rsidR="00C22898" w:rsidRPr="00CE3FCD">
        <w:rPr>
          <w:rFonts w:cs="Arial"/>
          <w:szCs w:val="24"/>
        </w:rPr>
        <w:t>ki</w:t>
      </w:r>
      <w:r w:rsidR="00D53818">
        <w:rPr>
          <w:rFonts w:cs="Arial"/>
          <w:szCs w:val="24"/>
        </w:rPr>
        <w:t xml:space="preserve"> w </w:t>
      </w:r>
      <w:r w:rsidR="00C22898" w:rsidRPr="00CE3FCD">
        <w:rPr>
          <w:rFonts w:cs="Arial"/>
          <w:szCs w:val="24"/>
        </w:rPr>
        <w:t>celu dalszego postę</w:t>
      </w:r>
      <w:r w:rsidR="00EF5321" w:rsidRPr="00CE3FCD">
        <w:rPr>
          <w:rFonts w:cs="Arial"/>
          <w:szCs w:val="24"/>
        </w:rPr>
        <w:t>powania</w:t>
      </w:r>
      <w:r w:rsidR="00D53818">
        <w:rPr>
          <w:rFonts w:cs="Arial"/>
          <w:szCs w:val="24"/>
        </w:rPr>
        <w:t xml:space="preserve"> w </w:t>
      </w:r>
      <w:r w:rsidRPr="00CE3FCD">
        <w:rPr>
          <w:rFonts w:cs="Arial"/>
          <w:szCs w:val="24"/>
        </w:rPr>
        <w:t>konkretnych przypadkach.</w:t>
      </w:r>
    </w:p>
    <w:p w14:paraId="16AC8C96" w14:textId="55F72549" w:rsidR="00D125F2" w:rsidRPr="00CE3FCD" w:rsidRDefault="00F014BC" w:rsidP="00225F32">
      <w:pPr>
        <w:pStyle w:val="Nagwek2"/>
        <w:numPr>
          <w:ilvl w:val="0"/>
          <w:numId w:val="16"/>
        </w:numPr>
      </w:pPr>
      <w:bookmarkStart w:id="5" w:name="_Toc127187987"/>
      <w:r w:rsidRPr="00CE3FCD">
        <w:lastRenderedPageBreak/>
        <w:t>Procedura „Niebieskie Karty”</w:t>
      </w:r>
      <w:bookmarkEnd w:id="5"/>
    </w:p>
    <w:p w14:paraId="00A65D4B" w14:textId="137F18B2" w:rsidR="00F014BC" w:rsidRPr="00CE3FCD" w:rsidRDefault="007B7952" w:rsidP="00DC2210">
      <w:pPr>
        <w:pStyle w:val="Textbody"/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rodzin objętych </w:t>
      </w:r>
      <w:r w:rsidR="00EF5321" w:rsidRPr="00CE3FCD">
        <w:rPr>
          <w:rFonts w:ascii="Arial" w:hAnsi="Arial" w:cs="Arial"/>
        </w:rPr>
        <w:t xml:space="preserve">procedurą „Niebieskie Karty” </w:t>
      </w:r>
      <w:r w:rsidR="00B8151C" w:rsidRPr="00CE3FCD">
        <w:rPr>
          <w:rFonts w:ascii="Arial" w:hAnsi="Arial" w:cs="Arial"/>
          <w:b/>
          <w:bCs/>
        </w:rPr>
        <w:t xml:space="preserve">– </w:t>
      </w:r>
      <w:r w:rsidR="00EF5321" w:rsidRPr="00CE3FCD">
        <w:rPr>
          <w:rFonts w:ascii="Arial" w:hAnsi="Arial" w:cs="Arial"/>
          <w:b/>
          <w:bCs/>
        </w:rPr>
        <w:t>149</w:t>
      </w:r>
      <w:r w:rsidR="00F014BC" w:rsidRPr="00CE3FCD">
        <w:rPr>
          <w:rFonts w:ascii="Arial" w:hAnsi="Arial" w:cs="Arial"/>
        </w:rPr>
        <w:t>,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tym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>2020</w:t>
      </w:r>
      <w:r w:rsidR="000D0EF8">
        <w:rPr>
          <w:rFonts w:ascii="Arial" w:hAnsi="Arial" w:cs="Arial"/>
        </w:rPr>
        <w:t xml:space="preserve"> </w:t>
      </w:r>
      <w:r w:rsidRPr="00CE3FCD">
        <w:rPr>
          <w:rFonts w:ascii="Arial" w:hAnsi="Arial" w:cs="Arial"/>
        </w:rPr>
        <w:t xml:space="preserve">r.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EF5321" w:rsidRPr="00CE3FCD">
        <w:rPr>
          <w:rFonts w:ascii="Arial" w:hAnsi="Arial" w:cs="Arial"/>
          <w:b/>
          <w:bCs/>
        </w:rPr>
        <w:t>41</w:t>
      </w:r>
      <w:r w:rsidR="00F014BC" w:rsidRPr="00CE3FCD">
        <w:rPr>
          <w:rFonts w:ascii="Arial" w:hAnsi="Arial" w:cs="Arial"/>
        </w:rPr>
        <w:t>,</w:t>
      </w:r>
    </w:p>
    <w:p w14:paraId="577B4BCD" w14:textId="6AB2B31B" w:rsidR="00F014BC" w:rsidRPr="00CE3FCD" w:rsidRDefault="007B7952" w:rsidP="00DC2210">
      <w:pPr>
        <w:pStyle w:val="Textbody"/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Arial" w:hAnsi="Arial" w:cs="Arial"/>
        </w:rPr>
      </w:pPr>
      <w:r w:rsidRPr="00CE3FCD">
        <w:rPr>
          <w:rFonts w:ascii="Arial" w:hAnsi="Arial" w:cs="Arial"/>
        </w:rPr>
        <w:t>liczba osób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 xml:space="preserve">rodzinach objętych procedurą „Niebieskie Karty” </w:t>
      </w:r>
      <w:r w:rsidR="00B8151C" w:rsidRPr="00CE3FCD">
        <w:rPr>
          <w:rFonts w:ascii="Arial" w:hAnsi="Arial" w:cs="Arial"/>
          <w:b/>
          <w:bCs/>
        </w:rPr>
        <w:t>–</w:t>
      </w:r>
      <w:r w:rsidR="008F64D9" w:rsidRPr="00CE3FCD">
        <w:rPr>
          <w:rFonts w:ascii="Arial" w:hAnsi="Arial" w:cs="Arial"/>
          <w:b/>
          <w:bCs/>
        </w:rPr>
        <w:t xml:space="preserve"> </w:t>
      </w:r>
      <w:r w:rsidR="001F49B2" w:rsidRPr="00CE3FCD">
        <w:rPr>
          <w:rFonts w:ascii="Arial" w:hAnsi="Arial" w:cs="Arial"/>
          <w:b/>
          <w:bCs/>
        </w:rPr>
        <w:t>292</w:t>
      </w:r>
      <w:r w:rsidR="00F014BC" w:rsidRPr="00CE3FCD">
        <w:rPr>
          <w:rFonts w:ascii="Arial" w:hAnsi="Arial" w:cs="Arial"/>
        </w:rPr>
        <w:t>,</w:t>
      </w:r>
    </w:p>
    <w:p w14:paraId="7CCC5CB1" w14:textId="701D1970" w:rsidR="001F49B2" w:rsidRPr="00CE3FCD" w:rsidRDefault="007B7952" w:rsidP="00DC2210">
      <w:pPr>
        <w:pStyle w:val="Textbody"/>
        <w:numPr>
          <w:ilvl w:val="0"/>
          <w:numId w:val="5"/>
        </w:numPr>
        <w:spacing w:after="0" w:line="360" w:lineRule="auto"/>
        <w:ind w:left="709" w:hanging="357"/>
        <w:jc w:val="both"/>
        <w:rPr>
          <w:rFonts w:ascii="Arial" w:hAnsi="Arial" w:cs="Arial"/>
        </w:rPr>
      </w:pPr>
      <w:r w:rsidRPr="00CE3FCD">
        <w:rPr>
          <w:rFonts w:ascii="Arial" w:hAnsi="Arial" w:cs="Arial"/>
        </w:rPr>
        <w:t>liczba dzieci</w:t>
      </w:r>
      <w:r w:rsidR="00D53818">
        <w:rPr>
          <w:rFonts w:ascii="Arial" w:hAnsi="Arial" w:cs="Arial"/>
        </w:rPr>
        <w:t xml:space="preserve"> w </w:t>
      </w:r>
      <w:r w:rsidR="001F49B2" w:rsidRPr="00CE3FCD">
        <w:rPr>
          <w:rFonts w:ascii="Arial" w:hAnsi="Arial" w:cs="Arial"/>
        </w:rPr>
        <w:t>rodzinach</w:t>
      </w:r>
      <w:r w:rsidR="00192D59" w:rsidRPr="00CE3FCD">
        <w:rPr>
          <w:rFonts w:ascii="Arial" w:hAnsi="Arial" w:cs="Arial"/>
        </w:rPr>
        <w:t xml:space="preserve"> objętych procedurą „Niebieskie Karty”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1F49B2" w:rsidRPr="00CE3FCD">
        <w:rPr>
          <w:rFonts w:ascii="Arial" w:hAnsi="Arial" w:cs="Arial"/>
          <w:b/>
          <w:bCs/>
        </w:rPr>
        <w:t>170</w:t>
      </w:r>
      <w:r w:rsidR="00F014BC" w:rsidRPr="00CE3FCD">
        <w:rPr>
          <w:rFonts w:ascii="Arial" w:hAnsi="Arial" w:cs="Arial"/>
        </w:rPr>
        <w:t>,</w:t>
      </w:r>
      <w:r w:rsidR="00D53818">
        <w:rPr>
          <w:rFonts w:ascii="Arial" w:hAnsi="Arial" w:cs="Arial"/>
        </w:rPr>
        <w:t xml:space="preserve"> w </w:t>
      </w:r>
      <w:r w:rsidR="001F49B2" w:rsidRPr="00CE3FCD">
        <w:rPr>
          <w:rFonts w:ascii="Arial" w:hAnsi="Arial" w:cs="Arial"/>
        </w:rPr>
        <w:t>tym</w:t>
      </w:r>
      <w:r w:rsidR="00192D59" w:rsidRPr="00CE3FCD">
        <w:rPr>
          <w:rFonts w:ascii="Arial" w:hAnsi="Arial" w:cs="Arial"/>
        </w:rPr>
        <w:t>:</w:t>
      </w:r>
    </w:p>
    <w:p w14:paraId="1E335758" w14:textId="77777777" w:rsidR="00F014BC" w:rsidRPr="00CE3FCD" w:rsidRDefault="001F49B2" w:rsidP="00DC2210">
      <w:pPr>
        <w:pStyle w:val="Textbody"/>
        <w:numPr>
          <w:ilvl w:val="0"/>
          <w:numId w:val="6"/>
        </w:numPr>
        <w:spacing w:after="0" w:line="360" w:lineRule="auto"/>
        <w:ind w:left="1134"/>
        <w:rPr>
          <w:rFonts w:ascii="Arial" w:hAnsi="Arial" w:cs="Arial"/>
        </w:rPr>
      </w:pPr>
      <w:r w:rsidRPr="00CE3FCD">
        <w:rPr>
          <w:rFonts w:ascii="Arial" w:hAnsi="Arial" w:cs="Arial"/>
        </w:rPr>
        <w:t>dziewczynek</w:t>
      </w:r>
      <w:r w:rsidR="00192D59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192D59" w:rsidRPr="00CE3FCD">
        <w:rPr>
          <w:rFonts w:ascii="Arial" w:hAnsi="Arial" w:cs="Arial"/>
          <w:b/>
          <w:bCs/>
        </w:rPr>
        <w:t>86</w:t>
      </w:r>
      <w:r w:rsidR="00F014BC" w:rsidRPr="00CE3FCD">
        <w:rPr>
          <w:rFonts w:ascii="Arial" w:hAnsi="Arial" w:cs="Arial"/>
        </w:rPr>
        <w:t>,</w:t>
      </w:r>
    </w:p>
    <w:p w14:paraId="36452998" w14:textId="77777777" w:rsidR="00F014BC" w:rsidRPr="00CE3FCD" w:rsidRDefault="001F49B2" w:rsidP="00DC2210">
      <w:pPr>
        <w:pStyle w:val="Textbody"/>
        <w:numPr>
          <w:ilvl w:val="0"/>
          <w:numId w:val="6"/>
        </w:numPr>
        <w:spacing w:after="0" w:line="360" w:lineRule="auto"/>
        <w:ind w:left="1134"/>
        <w:rPr>
          <w:rFonts w:ascii="Arial" w:hAnsi="Arial" w:cs="Arial"/>
        </w:rPr>
      </w:pPr>
      <w:r w:rsidRPr="00CE3FCD">
        <w:rPr>
          <w:rFonts w:ascii="Arial" w:hAnsi="Arial" w:cs="Arial"/>
        </w:rPr>
        <w:t>chłopców</w:t>
      </w:r>
      <w:r w:rsidR="00192D59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192D59" w:rsidRPr="00CE3FCD">
        <w:rPr>
          <w:rFonts w:ascii="Arial" w:hAnsi="Arial" w:cs="Arial"/>
          <w:b/>
          <w:bCs/>
        </w:rPr>
        <w:t>84</w:t>
      </w:r>
      <w:r w:rsidR="00F014BC" w:rsidRPr="00CE3FCD">
        <w:rPr>
          <w:rFonts w:ascii="Arial" w:hAnsi="Arial" w:cs="Arial"/>
        </w:rPr>
        <w:t>,</w:t>
      </w:r>
    </w:p>
    <w:p w14:paraId="4C6B11D2" w14:textId="3A6844E3" w:rsidR="00F014BC" w:rsidRPr="00CE3FCD" w:rsidRDefault="001F49B2" w:rsidP="00DC2210">
      <w:pPr>
        <w:pStyle w:val="Textbody"/>
        <w:spacing w:after="0" w:line="360" w:lineRule="auto"/>
        <w:ind w:left="1134"/>
        <w:rPr>
          <w:rFonts w:ascii="Arial" w:hAnsi="Arial" w:cs="Arial"/>
        </w:rPr>
      </w:pPr>
      <w:r w:rsidRPr="00CE3FCD">
        <w:rPr>
          <w:rFonts w:ascii="Arial" w:hAnsi="Arial" w:cs="Arial"/>
        </w:rPr>
        <w:t>w tym  dzieci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>niepełnosprawnościami</w:t>
      </w:r>
      <w:r w:rsidR="00192D59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192D59" w:rsidRPr="00CE3FCD">
        <w:rPr>
          <w:rFonts w:ascii="Arial" w:hAnsi="Arial" w:cs="Arial"/>
          <w:b/>
          <w:bCs/>
        </w:rPr>
        <w:t>4</w:t>
      </w:r>
      <w:r w:rsidR="00F014BC" w:rsidRPr="00CE3FCD">
        <w:rPr>
          <w:rFonts w:ascii="Arial" w:hAnsi="Arial" w:cs="Arial"/>
        </w:rPr>
        <w:t>,</w:t>
      </w:r>
    </w:p>
    <w:p w14:paraId="5E45A307" w14:textId="594ADD60" w:rsidR="00F014BC" w:rsidRPr="00CE3FCD" w:rsidRDefault="00192D59" w:rsidP="00DC2210">
      <w:pPr>
        <w:pStyle w:val="Textbody"/>
        <w:numPr>
          <w:ilvl w:val="0"/>
          <w:numId w:val="7"/>
        </w:numPr>
        <w:spacing w:after="0"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</w:t>
      </w:r>
      <w:r w:rsidR="00EF5321" w:rsidRPr="00CE3FCD">
        <w:rPr>
          <w:rFonts w:ascii="Arial" w:hAnsi="Arial" w:cs="Arial"/>
        </w:rPr>
        <w:t xml:space="preserve"> formularzy „Niebieska Karta – A” wszczynających procedurę „Niebieskie Karty”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rodzinie</w:t>
      </w:r>
      <w:r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112</w:t>
      </w:r>
      <w:r w:rsidR="00F014BC" w:rsidRPr="00CE3FCD">
        <w:rPr>
          <w:rFonts w:ascii="Arial" w:hAnsi="Arial" w:cs="Arial"/>
        </w:rPr>
        <w:t>,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tym przez przedstawicieli podmiotów wszczynających procedurę:</w:t>
      </w:r>
    </w:p>
    <w:p w14:paraId="7E598F9F" w14:textId="77777777" w:rsidR="00F014BC" w:rsidRPr="00CE3FCD" w:rsidRDefault="00DF4C4A" w:rsidP="00DC2210">
      <w:pPr>
        <w:pStyle w:val="Textbody"/>
        <w:numPr>
          <w:ilvl w:val="0"/>
          <w:numId w:val="8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p</w:t>
      </w:r>
      <w:r w:rsidR="00EF5321" w:rsidRPr="00CE3FCD">
        <w:rPr>
          <w:rFonts w:ascii="Arial" w:hAnsi="Arial" w:cs="Arial"/>
        </w:rPr>
        <w:t>olicji</w:t>
      </w:r>
      <w:r w:rsidR="00192D59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</w:rPr>
        <w:t xml:space="preserve">– </w:t>
      </w:r>
      <w:r w:rsidR="00192D59" w:rsidRPr="00CE3FCD">
        <w:rPr>
          <w:rFonts w:ascii="Arial" w:hAnsi="Arial" w:cs="Arial"/>
          <w:b/>
          <w:bCs/>
        </w:rPr>
        <w:t>75</w:t>
      </w:r>
      <w:r w:rsidR="00F014BC" w:rsidRPr="00CE3FCD">
        <w:rPr>
          <w:rFonts w:ascii="Arial" w:hAnsi="Arial" w:cs="Arial"/>
        </w:rPr>
        <w:t>,</w:t>
      </w:r>
    </w:p>
    <w:p w14:paraId="697BF16C" w14:textId="77777777" w:rsidR="00F014BC" w:rsidRPr="00CE3FCD" w:rsidRDefault="00EF5321" w:rsidP="00DC2210">
      <w:pPr>
        <w:pStyle w:val="Textbody"/>
        <w:numPr>
          <w:ilvl w:val="0"/>
          <w:numId w:val="8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pomocy społecznej</w:t>
      </w:r>
      <w:r w:rsidR="00192D59" w:rsidRPr="00CE3FCD">
        <w:rPr>
          <w:rFonts w:ascii="Arial" w:hAnsi="Arial" w:cs="Arial"/>
          <w:b/>
          <w:bCs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192D59" w:rsidRPr="00CE3FCD">
        <w:rPr>
          <w:rFonts w:ascii="Arial" w:hAnsi="Arial" w:cs="Arial"/>
          <w:b/>
          <w:bCs/>
        </w:rPr>
        <w:t>34</w:t>
      </w:r>
      <w:r w:rsidR="00F014BC" w:rsidRPr="00CE3FCD">
        <w:rPr>
          <w:rFonts w:ascii="Arial" w:hAnsi="Arial" w:cs="Arial"/>
        </w:rPr>
        <w:t>,</w:t>
      </w:r>
    </w:p>
    <w:p w14:paraId="1807CAD8" w14:textId="77777777" w:rsidR="00F014BC" w:rsidRPr="00CE3FCD" w:rsidRDefault="00EF5321" w:rsidP="00DC2210">
      <w:pPr>
        <w:pStyle w:val="Textbody"/>
        <w:numPr>
          <w:ilvl w:val="0"/>
          <w:numId w:val="8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oświaty</w:t>
      </w:r>
      <w:r w:rsidR="00192D59" w:rsidRPr="00CE3FCD">
        <w:rPr>
          <w:rFonts w:ascii="Arial" w:hAnsi="Arial" w:cs="Arial"/>
        </w:rPr>
        <w:t xml:space="preserve"> </w:t>
      </w:r>
      <w:r w:rsidR="00B8151C" w:rsidRPr="00CE3FCD">
        <w:rPr>
          <w:rFonts w:ascii="Arial" w:hAnsi="Arial" w:cs="Arial"/>
          <w:b/>
          <w:bCs/>
        </w:rPr>
        <w:t xml:space="preserve">– </w:t>
      </w:r>
      <w:r w:rsidR="00192D59" w:rsidRPr="00CE3FCD">
        <w:rPr>
          <w:rFonts w:ascii="Arial" w:hAnsi="Arial" w:cs="Arial"/>
          <w:b/>
          <w:bCs/>
        </w:rPr>
        <w:t>1</w:t>
      </w:r>
      <w:r w:rsidR="00F014BC" w:rsidRPr="00CE3FCD">
        <w:rPr>
          <w:rFonts w:ascii="Arial" w:hAnsi="Arial" w:cs="Arial"/>
        </w:rPr>
        <w:t>,</w:t>
      </w:r>
    </w:p>
    <w:p w14:paraId="2FFD9943" w14:textId="77777777" w:rsidR="00F014BC" w:rsidRPr="00CE3FCD" w:rsidRDefault="00EF5321" w:rsidP="00DC2210">
      <w:pPr>
        <w:pStyle w:val="Textbody"/>
        <w:numPr>
          <w:ilvl w:val="0"/>
          <w:numId w:val="8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ochrony zdrowia</w:t>
      </w:r>
      <w:r w:rsidR="00192D59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192D59" w:rsidRPr="00CE3FCD">
        <w:rPr>
          <w:rFonts w:ascii="Arial" w:hAnsi="Arial" w:cs="Arial"/>
          <w:b/>
          <w:bCs/>
        </w:rPr>
        <w:t>2</w:t>
      </w:r>
      <w:r w:rsidR="00F014BC" w:rsidRPr="00CE3FCD">
        <w:rPr>
          <w:rFonts w:ascii="Arial" w:hAnsi="Arial" w:cs="Arial"/>
        </w:rPr>
        <w:t>,</w:t>
      </w:r>
    </w:p>
    <w:p w14:paraId="154E8437" w14:textId="02BFC507" w:rsidR="005D63DD" w:rsidRPr="00CE3FCD" w:rsidRDefault="0032694A" w:rsidP="00DC2210">
      <w:pPr>
        <w:pStyle w:val="Textbody"/>
        <w:numPr>
          <w:ilvl w:val="0"/>
          <w:numId w:val="7"/>
        </w:numPr>
        <w:spacing w:after="0"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formularzy Niebieska Karta – A” dokumentujących kolejne zdarzenie przemocy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 xml:space="preserve">rodzinie </w:t>
      </w:r>
      <w:r w:rsidR="008F64D9" w:rsidRPr="00CE3FCD">
        <w:rPr>
          <w:rFonts w:ascii="Arial" w:hAnsi="Arial" w:cs="Arial"/>
        </w:rPr>
        <w:t xml:space="preserve">– </w:t>
      </w:r>
      <w:r w:rsidR="00EF5321" w:rsidRPr="00CE3FCD">
        <w:rPr>
          <w:rFonts w:ascii="Arial" w:hAnsi="Arial" w:cs="Arial"/>
          <w:b/>
          <w:bCs/>
        </w:rPr>
        <w:t>66</w:t>
      </w:r>
      <w:r w:rsidR="0042619C" w:rsidRPr="00CE3FCD">
        <w:rPr>
          <w:rFonts w:ascii="Arial" w:hAnsi="Arial" w:cs="Arial"/>
        </w:rPr>
        <w:t>,</w:t>
      </w:r>
      <w:r w:rsidRPr="00CE3FCD">
        <w:rPr>
          <w:rFonts w:ascii="Arial" w:hAnsi="Arial" w:cs="Arial"/>
        </w:rPr>
        <w:t>liczba procedur „Niebieskie Karty” kontynuowanych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 xml:space="preserve">2020r.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58</w:t>
      </w:r>
      <w:r w:rsidR="00A01DE1" w:rsidRPr="00CE3FCD">
        <w:rPr>
          <w:rFonts w:ascii="Arial" w:hAnsi="Arial" w:cs="Arial"/>
        </w:rPr>
        <w:t>,</w:t>
      </w:r>
    </w:p>
    <w:p w14:paraId="359C8F01" w14:textId="7A959856" w:rsidR="0032694A" w:rsidRPr="00CE3FCD" w:rsidRDefault="0032694A" w:rsidP="00DC2210">
      <w:pPr>
        <w:pStyle w:val="Textbody"/>
        <w:numPr>
          <w:ilvl w:val="0"/>
          <w:numId w:val="7"/>
        </w:numPr>
        <w:spacing w:after="0"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osób wskazanych jako doświadczających przemocy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149</w:t>
      </w:r>
      <w:r w:rsidR="005D63DD" w:rsidRPr="00CE3FCD">
        <w:rPr>
          <w:rFonts w:ascii="Arial" w:hAnsi="Arial" w:cs="Arial"/>
        </w:rPr>
        <w:t>,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tym:</w:t>
      </w:r>
    </w:p>
    <w:p w14:paraId="72DDB29F" w14:textId="58A3BEC4" w:rsidR="0032694A" w:rsidRPr="00CE3FCD" w:rsidRDefault="0032694A" w:rsidP="00DC2210">
      <w:pPr>
        <w:pStyle w:val="Textbody"/>
        <w:numPr>
          <w:ilvl w:val="0"/>
          <w:numId w:val="9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kobiety</w:t>
      </w:r>
      <w:r w:rsidRPr="00CE3FCD">
        <w:rPr>
          <w:rFonts w:ascii="Arial" w:hAnsi="Arial" w:cs="Arial"/>
          <w:b/>
          <w:bCs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106</w:t>
      </w:r>
      <w:r w:rsidR="005D63DD" w:rsidRPr="00CE3FCD">
        <w:rPr>
          <w:rFonts w:ascii="Arial" w:hAnsi="Arial" w:cs="Arial"/>
        </w:rPr>
        <w:t>,</w:t>
      </w:r>
    </w:p>
    <w:p w14:paraId="3E1A7FFD" w14:textId="7CB6EEE5" w:rsidR="0032694A" w:rsidRPr="00CE3FCD" w:rsidRDefault="0032694A" w:rsidP="00DC2210">
      <w:pPr>
        <w:pStyle w:val="Textbody"/>
        <w:numPr>
          <w:ilvl w:val="0"/>
          <w:numId w:val="9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mężczyźni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16</w:t>
      </w:r>
      <w:r w:rsidR="005D63DD" w:rsidRPr="00CE3FCD">
        <w:rPr>
          <w:rFonts w:ascii="Arial" w:hAnsi="Arial" w:cs="Arial"/>
        </w:rPr>
        <w:t>,</w:t>
      </w:r>
    </w:p>
    <w:p w14:paraId="288A6EEE" w14:textId="77777777" w:rsidR="005D63DD" w:rsidRPr="00CE3FCD" w:rsidRDefault="0032694A" w:rsidP="00DC2210">
      <w:pPr>
        <w:pStyle w:val="Textbody"/>
        <w:numPr>
          <w:ilvl w:val="0"/>
          <w:numId w:val="9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dzieci</w:t>
      </w:r>
      <w:r w:rsidRPr="00CE3FCD">
        <w:rPr>
          <w:rFonts w:ascii="Arial" w:hAnsi="Arial" w:cs="Arial"/>
          <w:b/>
          <w:bCs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27</w:t>
      </w:r>
      <w:r w:rsidR="005D63DD" w:rsidRPr="00CE3FCD">
        <w:rPr>
          <w:rFonts w:ascii="Arial" w:hAnsi="Arial" w:cs="Arial"/>
        </w:rPr>
        <w:t>,</w:t>
      </w:r>
    </w:p>
    <w:p w14:paraId="4FC0F289" w14:textId="65118881" w:rsidR="00D070EE" w:rsidRPr="00CE3FCD" w:rsidRDefault="006D6A36" w:rsidP="00DC2210">
      <w:pPr>
        <w:pStyle w:val="Textbody"/>
        <w:numPr>
          <w:ilvl w:val="0"/>
          <w:numId w:val="10"/>
        </w:numPr>
        <w:spacing w:after="0"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rodzaje przemocy wskazane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formularzach „Niebieska Karta – A” (liczba osób dotkniętych wskazanymi rodzajami przemocy):</w:t>
      </w:r>
    </w:p>
    <w:p w14:paraId="382546AA" w14:textId="2A522F13" w:rsidR="00D070EE" w:rsidRPr="00CE3FCD" w:rsidRDefault="00D070EE" w:rsidP="00DC2210">
      <w:pPr>
        <w:pStyle w:val="Standard"/>
        <w:numPr>
          <w:ilvl w:val="0"/>
          <w:numId w:val="11"/>
        </w:numPr>
        <w:spacing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przemoc fizyczna</w:t>
      </w:r>
      <w:r w:rsidRPr="00CE3FCD">
        <w:rPr>
          <w:rFonts w:ascii="Arial" w:hAnsi="Arial" w:cs="Arial"/>
          <w:b/>
          <w:bCs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104</w:t>
      </w:r>
      <w:r w:rsidR="005D63DD" w:rsidRPr="00CE3FCD">
        <w:rPr>
          <w:rFonts w:ascii="Arial" w:hAnsi="Arial" w:cs="Arial"/>
        </w:rPr>
        <w:t>,</w:t>
      </w:r>
    </w:p>
    <w:p w14:paraId="0914B9E2" w14:textId="3BEA828D" w:rsidR="00D070EE" w:rsidRPr="00CE3FCD" w:rsidRDefault="00D070EE" w:rsidP="00DC2210">
      <w:pPr>
        <w:pStyle w:val="Standard"/>
        <w:numPr>
          <w:ilvl w:val="0"/>
          <w:numId w:val="11"/>
        </w:numPr>
        <w:spacing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przemoc psychiczna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132</w:t>
      </w:r>
      <w:r w:rsidR="005D63DD" w:rsidRPr="00CE3FCD">
        <w:rPr>
          <w:rFonts w:ascii="Arial" w:hAnsi="Arial" w:cs="Arial"/>
        </w:rPr>
        <w:t>,</w:t>
      </w:r>
    </w:p>
    <w:p w14:paraId="759D2CB7" w14:textId="2AEEED91" w:rsidR="00FB5DC4" w:rsidRPr="00CE3FCD" w:rsidRDefault="00D070EE" w:rsidP="00DC2210">
      <w:pPr>
        <w:pStyle w:val="Standard"/>
        <w:numPr>
          <w:ilvl w:val="0"/>
          <w:numId w:val="11"/>
        </w:numPr>
        <w:spacing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przemoc seksualna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Pr="00CE3FCD">
        <w:rPr>
          <w:rFonts w:ascii="Arial" w:hAnsi="Arial" w:cs="Arial"/>
          <w:b/>
          <w:bCs/>
        </w:rPr>
        <w:t>11</w:t>
      </w:r>
      <w:r w:rsidR="005D63DD" w:rsidRPr="00CE3FCD">
        <w:rPr>
          <w:rFonts w:ascii="Arial" w:hAnsi="Arial" w:cs="Arial"/>
        </w:rPr>
        <w:t>,</w:t>
      </w:r>
    </w:p>
    <w:p w14:paraId="27D5619E" w14:textId="04EBBA1F" w:rsidR="00EF5321" w:rsidRPr="00CE3FCD" w:rsidRDefault="006D6A36" w:rsidP="00DC2210">
      <w:pPr>
        <w:pStyle w:val="Textbody"/>
        <w:numPr>
          <w:ilvl w:val="0"/>
          <w:numId w:val="10"/>
        </w:numPr>
        <w:spacing w:after="0"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</w:t>
      </w:r>
      <w:r w:rsidR="00EF5321" w:rsidRPr="00CE3FCD">
        <w:rPr>
          <w:rFonts w:ascii="Arial" w:hAnsi="Arial" w:cs="Arial"/>
        </w:rPr>
        <w:t>osób wskazanych jako sprawcy przemocy</w:t>
      </w:r>
      <w:r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EF5321" w:rsidRPr="00CE3FCD">
        <w:rPr>
          <w:rFonts w:ascii="Arial" w:hAnsi="Arial" w:cs="Arial"/>
          <w:b/>
          <w:bCs/>
        </w:rPr>
        <w:t>149</w:t>
      </w:r>
      <w:r w:rsidR="005D63DD" w:rsidRPr="00CE3FCD">
        <w:rPr>
          <w:rFonts w:ascii="Arial" w:hAnsi="Arial" w:cs="Arial"/>
        </w:rPr>
        <w:t>,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tym:</w:t>
      </w:r>
    </w:p>
    <w:p w14:paraId="400EAE5C" w14:textId="683BD502" w:rsidR="00EF5321" w:rsidRPr="00CE3FCD" w:rsidRDefault="00EF5321" w:rsidP="00DC2210">
      <w:pPr>
        <w:pStyle w:val="Textbody"/>
        <w:numPr>
          <w:ilvl w:val="0"/>
          <w:numId w:val="12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kobiet</w:t>
      </w:r>
      <w:r w:rsidR="006D6A36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 xml:space="preserve">– </w:t>
      </w:r>
      <w:r w:rsidR="006D6A36" w:rsidRPr="00CE3FCD">
        <w:rPr>
          <w:rFonts w:ascii="Arial" w:hAnsi="Arial" w:cs="Arial"/>
          <w:b/>
          <w:bCs/>
        </w:rPr>
        <w:t>19</w:t>
      </w:r>
      <w:r w:rsidR="005D63DD" w:rsidRPr="00CE3FCD">
        <w:rPr>
          <w:rFonts w:ascii="Arial" w:hAnsi="Arial" w:cs="Arial"/>
        </w:rPr>
        <w:t>,</w:t>
      </w:r>
    </w:p>
    <w:p w14:paraId="0E43CF99" w14:textId="53A8763D" w:rsidR="00EF5321" w:rsidRPr="00CE3FCD" w:rsidRDefault="00EF5321" w:rsidP="00DC2210">
      <w:pPr>
        <w:pStyle w:val="Textbody"/>
        <w:numPr>
          <w:ilvl w:val="0"/>
          <w:numId w:val="12"/>
        </w:numPr>
        <w:spacing w:after="0" w:line="360" w:lineRule="auto"/>
        <w:ind w:left="1276"/>
        <w:rPr>
          <w:rFonts w:ascii="Arial" w:hAnsi="Arial" w:cs="Arial"/>
        </w:rPr>
      </w:pPr>
      <w:r w:rsidRPr="00CE3FCD">
        <w:rPr>
          <w:rFonts w:ascii="Arial" w:hAnsi="Arial" w:cs="Arial"/>
        </w:rPr>
        <w:t>mężczyzn</w:t>
      </w:r>
      <w:r w:rsidR="008F64D9" w:rsidRPr="00CE3FCD">
        <w:rPr>
          <w:rFonts w:ascii="Arial" w:hAnsi="Arial" w:cs="Arial"/>
        </w:rPr>
        <w:t xml:space="preserve"> </w:t>
      </w:r>
      <w:r w:rsidR="008F64D9" w:rsidRPr="00CE3FCD">
        <w:rPr>
          <w:rFonts w:ascii="Arial" w:hAnsi="Arial" w:cs="Arial"/>
          <w:b/>
          <w:bCs/>
        </w:rPr>
        <w:t>– 130</w:t>
      </w:r>
      <w:r w:rsidR="005D63DD" w:rsidRPr="00CE3FCD">
        <w:rPr>
          <w:rFonts w:ascii="Arial" w:hAnsi="Arial" w:cs="Arial"/>
        </w:rPr>
        <w:t>,</w:t>
      </w:r>
    </w:p>
    <w:p w14:paraId="77023D95" w14:textId="32A2F214" w:rsidR="00EF5321" w:rsidRPr="00CE3FCD" w:rsidRDefault="008F64D9" w:rsidP="00DC2210">
      <w:pPr>
        <w:pStyle w:val="Textbody"/>
        <w:numPr>
          <w:ilvl w:val="0"/>
          <w:numId w:val="10"/>
        </w:numPr>
        <w:spacing w:after="0"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</w:t>
      </w:r>
      <w:r w:rsidR="00EF5321" w:rsidRPr="00CE3FCD">
        <w:rPr>
          <w:rFonts w:ascii="Arial" w:hAnsi="Arial" w:cs="Arial"/>
        </w:rPr>
        <w:t>zakończon</w:t>
      </w:r>
      <w:r w:rsidRPr="00CE3FCD">
        <w:rPr>
          <w:rFonts w:ascii="Arial" w:hAnsi="Arial" w:cs="Arial"/>
        </w:rPr>
        <w:t xml:space="preserve">ych </w:t>
      </w:r>
      <w:r w:rsidR="00EF5321" w:rsidRPr="00CE3FCD">
        <w:rPr>
          <w:rFonts w:ascii="Arial" w:hAnsi="Arial" w:cs="Arial"/>
        </w:rPr>
        <w:t>procedur „Niebieskie Karty”</w:t>
      </w:r>
      <w:r w:rsidRPr="00CE3FCD">
        <w:rPr>
          <w:rFonts w:ascii="Arial" w:hAnsi="Arial" w:cs="Arial"/>
        </w:rPr>
        <w:t xml:space="preserve"> </w:t>
      </w:r>
      <w:r w:rsidRPr="00CE3FCD">
        <w:rPr>
          <w:rFonts w:ascii="Arial" w:hAnsi="Arial" w:cs="Arial"/>
          <w:b/>
          <w:bCs/>
        </w:rPr>
        <w:t>– 170</w:t>
      </w:r>
      <w:r w:rsidR="005D63DD" w:rsidRPr="00CE3FCD">
        <w:rPr>
          <w:rFonts w:ascii="Arial" w:hAnsi="Arial" w:cs="Arial"/>
        </w:rPr>
        <w:t>,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tym</w:t>
      </w:r>
      <w:r w:rsidR="00DC2210">
        <w:rPr>
          <w:rFonts w:ascii="Arial" w:hAnsi="Arial" w:cs="Arial"/>
        </w:rPr>
        <w:t xml:space="preserve"> z </w:t>
      </w:r>
      <w:r w:rsidR="00EF5321" w:rsidRPr="00CE3FCD">
        <w:rPr>
          <w:rFonts w:ascii="Arial" w:hAnsi="Arial" w:cs="Arial"/>
        </w:rPr>
        <w:t>2020</w:t>
      </w:r>
      <w:r w:rsidR="005D63DD" w:rsidRPr="00CE3FCD">
        <w:rPr>
          <w:rFonts w:ascii="Arial" w:hAnsi="Arial" w:cs="Arial"/>
        </w:rPr>
        <w:t xml:space="preserve"> </w:t>
      </w:r>
      <w:r w:rsidR="00EF5321" w:rsidRPr="00CE3FCD">
        <w:rPr>
          <w:rFonts w:ascii="Arial" w:hAnsi="Arial" w:cs="Arial"/>
        </w:rPr>
        <w:t xml:space="preserve">r. </w:t>
      </w:r>
      <w:r w:rsidR="00EF5321" w:rsidRPr="00CE3FCD">
        <w:rPr>
          <w:rFonts w:ascii="Arial" w:hAnsi="Arial" w:cs="Arial"/>
          <w:b/>
          <w:bCs/>
        </w:rPr>
        <w:t>– 53</w:t>
      </w:r>
      <w:r w:rsidR="005D63DD" w:rsidRPr="00CE3FCD">
        <w:rPr>
          <w:rFonts w:ascii="Arial" w:hAnsi="Arial" w:cs="Arial"/>
        </w:rPr>
        <w:t>,</w:t>
      </w:r>
    </w:p>
    <w:p w14:paraId="70DE922F" w14:textId="3C466CC4" w:rsidR="00FB5DC4" w:rsidRPr="00CE3FCD" w:rsidRDefault="00FB5DC4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</w:t>
      </w:r>
      <w:r w:rsidR="00EF5321" w:rsidRPr="00CE3FCD">
        <w:rPr>
          <w:rFonts w:ascii="Arial" w:hAnsi="Arial" w:cs="Arial"/>
        </w:rPr>
        <w:t>powołan</w:t>
      </w:r>
      <w:r w:rsidRPr="00CE3FCD">
        <w:rPr>
          <w:rFonts w:ascii="Arial" w:hAnsi="Arial" w:cs="Arial"/>
        </w:rPr>
        <w:t>ych</w:t>
      </w:r>
      <w:r w:rsidR="00EF5321" w:rsidRPr="00CE3FCD">
        <w:rPr>
          <w:rFonts w:ascii="Arial" w:hAnsi="Arial" w:cs="Arial"/>
        </w:rPr>
        <w:t xml:space="preserve"> Grup Robocz</w:t>
      </w:r>
      <w:r w:rsidRPr="00CE3FCD">
        <w:rPr>
          <w:rFonts w:ascii="Arial" w:hAnsi="Arial" w:cs="Arial"/>
        </w:rPr>
        <w:t xml:space="preserve">ych </w:t>
      </w:r>
      <w:r w:rsidRPr="00CE3FCD">
        <w:rPr>
          <w:rFonts w:ascii="Arial" w:hAnsi="Arial" w:cs="Arial"/>
          <w:b/>
          <w:bCs/>
        </w:rPr>
        <w:t>– 149</w:t>
      </w:r>
      <w:r w:rsidR="005D63DD" w:rsidRPr="00CE3FCD">
        <w:rPr>
          <w:rFonts w:ascii="Arial" w:hAnsi="Arial" w:cs="Arial"/>
        </w:rPr>
        <w:t>,</w:t>
      </w:r>
    </w:p>
    <w:p w14:paraId="66646647" w14:textId="004ED8E4" w:rsidR="00B8151C" w:rsidRPr="00CE3FCD" w:rsidRDefault="00FB5DC4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lastRenderedPageBreak/>
        <w:t>liczba Grup Roboczych,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 xml:space="preserve">których składzie był członek GKRPA </w:t>
      </w:r>
      <w:r w:rsidRPr="00CE3FCD">
        <w:rPr>
          <w:rFonts w:ascii="Arial" w:hAnsi="Arial" w:cs="Arial"/>
          <w:b/>
          <w:bCs/>
        </w:rPr>
        <w:t xml:space="preserve">– </w:t>
      </w:r>
      <w:r w:rsidR="00EF5321" w:rsidRPr="00CE3FCD">
        <w:rPr>
          <w:rFonts w:ascii="Arial" w:hAnsi="Arial" w:cs="Arial"/>
          <w:b/>
          <w:bCs/>
        </w:rPr>
        <w:t>75</w:t>
      </w:r>
      <w:r w:rsidR="005D63DD" w:rsidRPr="00CE3FCD">
        <w:rPr>
          <w:rFonts w:ascii="Arial" w:hAnsi="Arial" w:cs="Arial"/>
        </w:rPr>
        <w:t>,</w:t>
      </w:r>
    </w:p>
    <w:p w14:paraId="467E246E" w14:textId="7B6514FC" w:rsidR="001B187D" w:rsidRPr="00CE3FCD" w:rsidRDefault="00B8151C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spotkań Grup Roboczych </w:t>
      </w:r>
      <w:r w:rsidRPr="00CE3FCD">
        <w:rPr>
          <w:rFonts w:ascii="Arial" w:hAnsi="Arial" w:cs="Arial"/>
          <w:b/>
          <w:bCs/>
        </w:rPr>
        <w:t xml:space="preserve">– </w:t>
      </w:r>
      <w:r w:rsidR="00EF5321" w:rsidRPr="00CE3FCD">
        <w:rPr>
          <w:rFonts w:ascii="Arial" w:hAnsi="Arial" w:cs="Arial"/>
          <w:b/>
          <w:bCs/>
        </w:rPr>
        <w:t>373</w:t>
      </w:r>
      <w:r w:rsidR="005D63DD" w:rsidRPr="00CE3FCD">
        <w:rPr>
          <w:rFonts w:ascii="Arial" w:hAnsi="Arial" w:cs="Arial"/>
        </w:rPr>
        <w:t>,</w:t>
      </w:r>
    </w:p>
    <w:p w14:paraId="01BD9F45" w14:textId="62784475" w:rsidR="00C37167" w:rsidRPr="00CE3FCD" w:rsidRDefault="001B187D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spotkań Grup Roboczych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 xml:space="preserve">udziałem </w:t>
      </w:r>
      <w:r w:rsidR="00EF5321" w:rsidRPr="00CE3FCD">
        <w:rPr>
          <w:rFonts w:ascii="Arial" w:hAnsi="Arial" w:cs="Arial"/>
        </w:rPr>
        <w:t>członk</w:t>
      </w:r>
      <w:r w:rsidR="00C37167" w:rsidRPr="00CE3FCD">
        <w:rPr>
          <w:rFonts w:ascii="Arial" w:hAnsi="Arial" w:cs="Arial"/>
        </w:rPr>
        <w:t>a</w:t>
      </w:r>
      <w:r w:rsidR="00EF5321" w:rsidRPr="00CE3FCD">
        <w:rPr>
          <w:rFonts w:ascii="Arial" w:hAnsi="Arial" w:cs="Arial"/>
        </w:rPr>
        <w:t xml:space="preserve"> GKRPA </w:t>
      </w:r>
      <w:r w:rsidR="00C37167" w:rsidRPr="00CE3FCD">
        <w:rPr>
          <w:rFonts w:ascii="Arial" w:hAnsi="Arial" w:cs="Arial"/>
          <w:b/>
          <w:bCs/>
        </w:rPr>
        <w:t xml:space="preserve">– </w:t>
      </w:r>
      <w:r w:rsidR="00EF5321" w:rsidRPr="00CE3FCD">
        <w:rPr>
          <w:rFonts w:ascii="Arial" w:hAnsi="Arial" w:cs="Arial"/>
          <w:b/>
          <w:bCs/>
        </w:rPr>
        <w:t>173</w:t>
      </w:r>
      <w:r w:rsidR="005D63DD" w:rsidRPr="00CE3FCD">
        <w:rPr>
          <w:rFonts w:ascii="Arial" w:hAnsi="Arial" w:cs="Arial"/>
        </w:rPr>
        <w:t>,</w:t>
      </w:r>
    </w:p>
    <w:p w14:paraId="5081A0DE" w14:textId="733D0776" w:rsidR="00C37167" w:rsidRPr="00CE3FCD" w:rsidRDefault="00C37167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wypełnionych </w:t>
      </w:r>
      <w:r w:rsidR="00EF5321" w:rsidRPr="00CE3FCD">
        <w:rPr>
          <w:rFonts w:ascii="Arial" w:hAnsi="Arial" w:cs="Arial"/>
        </w:rPr>
        <w:t xml:space="preserve"> formularzy „Niebieska Karta – C”</w:t>
      </w:r>
      <w:r w:rsidRPr="00CE3FCD">
        <w:rPr>
          <w:rFonts w:ascii="Arial" w:hAnsi="Arial" w:cs="Arial"/>
        </w:rPr>
        <w:t xml:space="preserve"> </w:t>
      </w:r>
      <w:r w:rsidRPr="00CE3FCD">
        <w:rPr>
          <w:rFonts w:ascii="Arial" w:hAnsi="Arial" w:cs="Arial"/>
          <w:b/>
          <w:bCs/>
        </w:rPr>
        <w:t>– 98</w:t>
      </w:r>
      <w:r w:rsidR="005D63DD" w:rsidRPr="00CE3FCD">
        <w:rPr>
          <w:rFonts w:ascii="Arial" w:hAnsi="Arial" w:cs="Arial"/>
        </w:rPr>
        <w:t>,</w:t>
      </w:r>
    </w:p>
    <w:p w14:paraId="1F027B09" w14:textId="1AB9AA80" w:rsidR="00C37167" w:rsidRPr="00CE3FCD" w:rsidRDefault="00C37167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wypełnionych  formularzy</w:t>
      </w:r>
      <w:r w:rsidR="00EF5321" w:rsidRPr="00CE3FCD">
        <w:rPr>
          <w:rFonts w:ascii="Arial" w:hAnsi="Arial" w:cs="Arial"/>
        </w:rPr>
        <w:t xml:space="preserve"> „Niebieska Karta – D”</w:t>
      </w:r>
      <w:r w:rsidRPr="00CE3FCD">
        <w:rPr>
          <w:rFonts w:ascii="Arial" w:hAnsi="Arial" w:cs="Arial"/>
        </w:rPr>
        <w:t xml:space="preserve"> </w:t>
      </w:r>
      <w:r w:rsidRPr="00CE3FCD">
        <w:rPr>
          <w:rFonts w:ascii="Arial" w:hAnsi="Arial" w:cs="Arial"/>
          <w:b/>
          <w:bCs/>
        </w:rPr>
        <w:t>– 73</w:t>
      </w:r>
      <w:r w:rsidR="005D63DD" w:rsidRPr="00CE3FCD">
        <w:rPr>
          <w:rFonts w:ascii="Arial" w:hAnsi="Arial" w:cs="Arial"/>
        </w:rPr>
        <w:t>,</w:t>
      </w:r>
    </w:p>
    <w:p w14:paraId="58046BF8" w14:textId="5327E7E6" w:rsidR="00EF5321" w:rsidRPr="00CE3FCD" w:rsidRDefault="00C37167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osób wskazanych jako </w:t>
      </w:r>
      <w:r w:rsidR="00EF5321" w:rsidRPr="00CE3FCD">
        <w:rPr>
          <w:rFonts w:ascii="Arial" w:hAnsi="Arial" w:cs="Arial"/>
        </w:rPr>
        <w:t>doświadczające przemoc</w:t>
      </w:r>
      <w:r w:rsidR="00C22898" w:rsidRPr="00CE3FCD">
        <w:rPr>
          <w:rFonts w:ascii="Arial" w:hAnsi="Arial" w:cs="Arial"/>
        </w:rPr>
        <w:t>y</w:t>
      </w:r>
      <w:r w:rsidR="00D53818">
        <w:rPr>
          <w:rFonts w:ascii="Arial" w:hAnsi="Arial" w:cs="Arial"/>
        </w:rPr>
        <w:t xml:space="preserve"> w </w:t>
      </w:r>
      <w:r w:rsidR="00C22898" w:rsidRPr="00CE3FCD">
        <w:rPr>
          <w:rFonts w:ascii="Arial" w:hAnsi="Arial" w:cs="Arial"/>
        </w:rPr>
        <w:t>rodzinie</w:t>
      </w:r>
      <w:r w:rsidRPr="00CE3FCD">
        <w:rPr>
          <w:rFonts w:ascii="Arial" w:hAnsi="Arial" w:cs="Arial"/>
        </w:rPr>
        <w:t>, które</w:t>
      </w:r>
      <w:r w:rsidR="00C22898" w:rsidRPr="00CE3FCD">
        <w:rPr>
          <w:rFonts w:ascii="Arial" w:hAnsi="Arial" w:cs="Arial"/>
        </w:rPr>
        <w:t xml:space="preserve"> podjęły współpracę</w:t>
      </w:r>
      <w:r w:rsidR="00DC2210">
        <w:rPr>
          <w:rFonts w:ascii="Arial" w:hAnsi="Arial" w:cs="Arial"/>
        </w:rPr>
        <w:t xml:space="preserve"> z </w:t>
      </w:r>
      <w:r w:rsidR="00EF5321" w:rsidRPr="00CE3FCD">
        <w:rPr>
          <w:rFonts w:ascii="Arial" w:hAnsi="Arial" w:cs="Arial"/>
        </w:rPr>
        <w:t>Grupą Roboczą</w:t>
      </w:r>
      <w:r w:rsidRPr="00CE3FCD">
        <w:rPr>
          <w:rFonts w:ascii="Arial" w:hAnsi="Arial" w:cs="Arial"/>
        </w:rPr>
        <w:t xml:space="preserve"> </w:t>
      </w:r>
      <w:r w:rsidR="00201DB6" w:rsidRPr="00CE3FCD">
        <w:rPr>
          <w:rFonts w:ascii="Arial" w:hAnsi="Arial" w:cs="Arial"/>
          <w:b/>
          <w:bCs/>
        </w:rPr>
        <w:t>– 149</w:t>
      </w:r>
      <w:r w:rsidR="005D63DD" w:rsidRPr="00CE3FCD">
        <w:rPr>
          <w:rFonts w:ascii="Arial" w:hAnsi="Arial" w:cs="Arial"/>
        </w:rPr>
        <w:t>,</w:t>
      </w:r>
    </w:p>
    <w:p w14:paraId="1E8B2C75" w14:textId="1E2872B7" w:rsidR="00201DB6" w:rsidRPr="00CE3FCD" w:rsidRDefault="00201DB6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osób wskazanych jako doświadczające przemocy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rodzinie, które nie podjęły współpracy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 xml:space="preserve">Grupą Roboczą </w:t>
      </w:r>
      <w:r w:rsidRPr="00CE3FCD">
        <w:rPr>
          <w:rFonts w:ascii="Arial" w:hAnsi="Arial" w:cs="Arial"/>
          <w:b/>
          <w:bCs/>
        </w:rPr>
        <w:t>– 0</w:t>
      </w:r>
      <w:r w:rsidR="005D63DD" w:rsidRPr="00CE3FCD">
        <w:rPr>
          <w:rFonts w:ascii="Arial" w:hAnsi="Arial" w:cs="Arial"/>
        </w:rPr>
        <w:t>,</w:t>
      </w:r>
    </w:p>
    <w:p w14:paraId="02EE5410" w14:textId="05AEE927" w:rsidR="002D2F02" w:rsidRPr="00CE3FCD" w:rsidRDefault="00201DB6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osób wskazanych jako mogące stosować przemoc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rodzinie, które podjęły współpracę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 xml:space="preserve">Grupą Roboczą </w:t>
      </w:r>
      <w:r w:rsidRPr="00CE3FCD">
        <w:rPr>
          <w:rFonts w:ascii="Arial" w:hAnsi="Arial" w:cs="Arial"/>
          <w:b/>
          <w:bCs/>
        </w:rPr>
        <w:t>– 122</w:t>
      </w:r>
      <w:r w:rsidR="005D63DD" w:rsidRPr="00CE3FCD">
        <w:rPr>
          <w:rFonts w:ascii="Arial" w:hAnsi="Arial" w:cs="Arial"/>
        </w:rPr>
        <w:t>,</w:t>
      </w:r>
    </w:p>
    <w:p w14:paraId="099A6B8C" w14:textId="222E4C7C" w:rsidR="00201DB6" w:rsidRPr="00CE3FCD" w:rsidRDefault="00201DB6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osób wskazanych jako mogące stosować przemoc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rodzinie, które nie podjęły współpracy</w:t>
      </w:r>
      <w:r w:rsidR="00DC2210">
        <w:rPr>
          <w:rFonts w:ascii="Arial" w:hAnsi="Arial" w:cs="Arial"/>
        </w:rPr>
        <w:t xml:space="preserve"> z </w:t>
      </w:r>
      <w:r w:rsidRPr="00CE3FCD">
        <w:rPr>
          <w:rFonts w:ascii="Arial" w:hAnsi="Arial" w:cs="Arial"/>
        </w:rPr>
        <w:t xml:space="preserve">Grupą Roboczą </w:t>
      </w:r>
      <w:r w:rsidRPr="00CE3FCD">
        <w:rPr>
          <w:rFonts w:ascii="Arial" w:hAnsi="Arial" w:cs="Arial"/>
          <w:b/>
          <w:bCs/>
        </w:rPr>
        <w:t>– 27</w:t>
      </w:r>
      <w:r w:rsidR="005D63DD" w:rsidRPr="00CE3FCD">
        <w:rPr>
          <w:rFonts w:ascii="Arial" w:hAnsi="Arial" w:cs="Arial"/>
        </w:rPr>
        <w:t>,</w:t>
      </w:r>
    </w:p>
    <w:p w14:paraId="166BE305" w14:textId="0DFBFE43" w:rsidR="00201DB6" w:rsidRPr="00CE3FCD" w:rsidRDefault="00201DB6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 xml:space="preserve">liczba osób, którym </w:t>
      </w:r>
      <w:r w:rsidR="00EF5321" w:rsidRPr="00CE3FCD">
        <w:rPr>
          <w:rFonts w:ascii="Arial" w:hAnsi="Arial" w:cs="Arial"/>
        </w:rPr>
        <w:t>udzielono pomocy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formie poradnictwa socjalnego, zawodowego</w:t>
      </w:r>
      <w:r w:rsidRPr="00CE3FCD">
        <w:rPr>
          <w:rFonts w:ascii="Arial" w:hAnsi="Arial" w:cs="Arial"/>
        </w:rPr>
        <w:t xml:space="preserve"> </w:t>
      </w:r>
      <w:r w:rsidR="00EF5321" w:rsidRPr="00CE3FCD">
        <w:rPr>
          <w:rFonts w:ascii="Arial" w:hAnsi="Arial" w:cs="Arial"/>
        </w:rPr>
        <w:t>i rodzinnego oraz indywidualnych konsultacji</w:t>
      </w:r>
      <w:r w:rsidRPr="00CE3FCD">
        <w:rPr>
          <w:rFonts w:ascii="Arial" w:hAnsi="Arial" w:cs="Arial"/>
        </w:rPr>
        <w:t xml:space="preserve"> </w:t>
      </w:r>
      <w:r w:rsidRPr="00CE3FCD">
        <w:rPr>
          <w:rFonts w:ascii="Arial" w:hAnsi="Arial" w:cs="Arial"/>
          <w:b/>
          <w:bCs/>
        </w:rPr>
        <w:t>– 149</w:t>
      </w:r>
      <w:r w:rsidR="005D63DD" w:rsidRPr="00CE3FCD">
        <w:rPr>
          <w:rFonts w:ascii="Arial" w:hAnsi="Arial" w:cs="Arial"/>
        </w:rPr>
        <w:t>,</w:t>
      </w:r>
    </w:p>
    <w:p w14:paraId="058748ED" w14:textId="648732B8" w:rsidR="00D070EE" w:rsidRPr="00CE3FCD" w:rsidRDefault="00201DB6" w:rsidP="00DC2210">
      <w:pPr>
        <w:pStyle w:val="Standard"/>
        <w:numPr>
          <w:ilvl w:val="0"/>
          <w:numId w:val="10"/>
        </w:numPr>
        <w:spacing w:line="360" w:lineRule="auto"/>
        <w:ind w:left="709" w:hanging="357"/>
        <w:rPr>
          <w:rFonts w:ascii="Arial" w:hAnsi="Arial" w:cs="Arial"/>
        </w:rPr>
      </w:pPr>
      <w:r w:rsidRPr="00CE3FCD">
        <w:rPr>
          <w:rFonts w:ascii="Arial" w:hAnsi="Arial" w:cs="Arial"/>
        </w:rPr>
        <w:t>liczba dzieci umieszczonych</w:t>
      </w:r>
      <w:r w:rsidR="00D53818">
        <w:rPr>
          <w:rFonts w:ascii="Arial" w:hAnsi="Arial" w:cs="Arial"/>
        </w:rPr>
        <w:t xml:space="preserve"> w </w:t>
      </w:r>
      <w:r w:rsidR="00D070EE" w:rsidRPr="00CE3FCD">
        <w:rPr>
          <w:rFonts w:ascii="Arial" w:hAnsi="Arial" w:cs="Arial"/>
        </w:rPr>
        <w:t>trybie</w:t>
      </w:r>
      <w:r w:rsidRPr="00CE3FCD">
        <w:rPr>
          <w:rFonts w:ascii="Arial" w:hAnsi="Arial" w:cs="Arial"/>
        </w:rPr>
        <w:t xml:space="preserve"> </w:t>
      </w:r>
      <w:r w:rsidR="005D63DD" w:rsidRPr="00CE3FCD">
        <w:rPr>
          <w:rFonts w:ascii="Arial" w:hAnsi="Arial" w:cs="Arial"/>
        </w:rPr>
        <w:t xml:space="preserve">6 </w:t>
      </w:r>
      <w:r w:rsidR="00D070EE" w:rsidRPr="00CE3FCD">
        <w:rPr>
          <w:rFonts w:ascii="Arial" w:hAnsi="Arial" w:cs="Arial"/>
        </w:rPr>
        <w:t>a</w:t>
      </w:r>
      <w:r w:rsidR="00C22898" w:rsidRPr="00CE3FCD">
        <w:rPr>
          <w:rFonts w:ascii="Arial" w:hAnsi="Arial" w:cs="Arial"/>
        </w:rPr>
        <w:t>rt</w:t>
      </w:r>
      <w:r w:rsidR="00EF5321" w:rsidRPr="00CE3FCD">
        <w:rPr>
          <w:rFonts w:ascii="Arial" w:hAnsi="Arial" w:cs="Arial"/>
        </w:rPr>
        <w:t xml:space="preserve">. 12a </w:t>
      </w:r>
      <w:r w:rsidR="005D63DD" w:rsidRPr="00CE3FCD">
        <w:rPr>
          <w:rFonts w:ascii="Arial" w:hAnsi="Arial" w:cs="Arial"/>
        </w:rPr>
        <w:t>u</w:t>
      </w:r>
      <w:r w:rsidR="00EF5321" w:rsidRPr="00CE3FCD">
        <w:rPr>
          <w:rFonts w:ascii="Arial" w:hAnsi="Arial" w:cs="Arial"/>
        </w:rPr>
        <w:t>stawy o przeciwdziałaniu przemocy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rodzinie</w:t>
      </w:r>
      <w:r w:rsidR="00D53818">
        <w:rPr>
          <w:rFonts w:ascii="Arial" w:hAnsi="Arial" w:cs="Arial"/>
        </w:rPr>
        <w:t xml:space="preserve"> w </w:t>
      </w:r>
      <w:r w:rsidR="00EF5321" w:rsidRPr="00CE3FCD">
        <w:rPr>
          <w:rFonts w:ascii="Arial" w:hAnsi="Arial" w:cs="Arial"/>
        </w:rPr>
        <w:t>pieczy zastępczej</w:t>
      </w:r>
      <w:r w:rsidR="00C22898" w:rsidRPr="00CE3FCD">
        <w:rPr>
          <w:rFonts w:ascii="Arial" w:hAnsi="Arial" w:cs="Arial"/>
        </w:rPr>
        <w:t xml:space="preserve"> </w:t>
      </w:r>
      <w:r w:rsidR="00D125F2" w:rsidRPr="00CE3FCD">
        <w:rPr>
          <w:rFonts w:ascii="Arial" w:hAnsi="Arial" w:cs="Arial"/>
          <w:b/>
          <w:bCs/>
        </w:rPr>
        <w:t>–</w:t>
      </w:r>
      <w:r w:rsidR="00C22898" w:rsidRPr="00CE3FCD">
        <w:rPr>
          <w:rFonts w:ascii="Arial" w:hAnsi="Arial" w:cs="Arial"/>
          <w:b/>
          <w:bCs/>
        </w:rPr>
        <w:t xml:space="preserve"> 2</w:t>
      </w:r>
    </w:p>
    <w:p w14:paraId="126FC4BE" w14:textId="794A80DD" w:rsidR="001120A1" w:rsidRPr="00CE3FCD" w:rsidRDefault="00B736BF" w:rsidP="005D63DD">
      <w:pPr>
        <w:autoSpaceDE w:val="0"/>
        <w:autoSpaceDN w:val="0"/>
        <w:adjustRightInd w:val="0"/>
        <w:spacing w:before="240" w:after="0"/>
        <w:rPr>
          <w:rFonts w:cs="Arial"/>
          <w:szCs w:val="24"/>
        </w:rPr>
      </w:pPr>
      <w:r w:rsidRPr="00CE3FCD">
        <w:rPr>
          <w:rFonts w:cs="Arial"/>
          <w:szCs w:val="24"/>
        </w:rPr>
        <w:t>Szczegółowy opis powyższych działań zawierają protokoły</w:t>
      </w:r>
      <w:r w:rsidR="00DC2210">
        <w:rPr>
          <w:rFonts w:cs="Arial"/>
          <w:szCs w:val="24"/>
        </w:rPr>
        <w:t xml:space="preserve"> z </w:t>
      </w:r>
      <w:r w:rsidRPr="00CE3FCD">
        <w:rPr>
          <w:rFonts w:cs="Arial"/>
          <w:szCs w:val="24"/>
        </w:rPr>
        <w:t>posiedzeń oraz</w:t>
      </w:r>
      <w:r w:rsidR="003F08F9" w:rsidRPr="00CE3FCD">
        <w:rPr>
          <w:rFonts w:cs="Arial"/>
          <w:szCs w:val="24"/>
        </w:rPr>
        <w:t xml:space="preserve"> </w:t>
      </w:r>
      <w:r w:rsidRPr="00CE3FCD">
        <w:rPr>
          <w:rFonts w:cs="Arial"/>
          <w:szCs w:val="24"/>
        </w:rPr>
        <w:t xml:space="preserve">dokumentacja Zespołu </w:t>
      </w:r>
      <w:r w:rsidR="00836A85" w:rsidRPr="00CE3FCD">
        <w:rPr>
          <w:rFonts w:cs="Arial"/>
          <w:szCs w:val="24"/>
        </w:rPr>
        <w:t xml:space="preserve">Interdyscyplinarnego </w:t>
      </w:r>
      <w:r w:rsidRPr="00CE3FCD">
        <w:rPr>
          <w:rFonts w:cs="Arial"/>
          <w:szCs w:val="24"/>
        </w:rPr>
        <w:t>oraz Grup Roboczych.</w:t>
      </w:r>
      <w:r w:rsidR="00D53818">
        <w:rPr>
          <w:rFonts w:cs="Arial"/>
          <w:szCs w:val="24"/>
        </w:rPr>
        <w:t xml:space="preserve"> w </w:t>
      </w:r>
      <w:r w:rsidR="00D070EE" w:rsidRPr="00CE3FCD">
        <w:rPr>
          <w:rFonts w:cs="Arial"/>
          <w:szCs w:val="24"/>
        </w:rPr>
        <w:t xml:space="preserve">ocenie Zespołu wszystkie powołane </w:t>
      </w:r>
      <w:r w:rsidR="00095124" w:rsidRPr="00CE3FCD">
        <w:rPr>
          <w:rFonts w:cs="Arial"/>
          <w:szCs w:val="24"/>
        </w:rPr>
        <w:t>G</w:t>
      </w:r>
      <w:r w:rsidR="00D070EE" w:rsidRPr="00CE3FCD">
        <w:rPr>
          <w:rFonts w:cs="Arial"/>
          <w:szCs w:val="24"/>
        </w:rPr>
        <w:t xml:space="preserve">rupy </w:t>
      </w:r>
      <w:r w:rsidR="00095124" w:rsidRPr="00CE3FCD">
        <w:rPr>
          <w:rFonts w:cs="Arial"/>
          <w:szCs w:val="24"/>
        </w:rPr>
        <w:t>R</w:t>
      </w:r>
      <w:r w:rsidR="00D070EE" w:rsidRPr="00CE3FCD">
        <w:rPr>
          <w:rFonts w:cs="Arial"/>
          <w:szCs w:val="24"/>
        </w:rPr>
        <w:t>obocze dzia</w:t>
      </w:r>
      <w:r w:rsidR="00095124" w:rsidRPr="00CE3FCD">
        <w:rPr>
          <w:rFonts w:cs="Arial"/>
          <w:szCs w:val="24"/>
        </w:rPr>
        <w:t>łały zgodnie</w:t>
      </w:r>
      <w:r w:rsidR="00DC2210">
        <w:rPr>
          <w:rFonts w:cs="Arial"/>
          <w:szCs w:val="24"/>
        </w:rPr>
        <w:t xml:space="preserve"> z </w:t>
      </w:r>
      <w:r w:rsidR="00095124" w:rsidRPr="00CE3FCD">
        <w:rPr>
          <w:rFonts w:cs="Arial"/>
          <w:szCs w:val="24"/>
        </w:rPr>
        <w:t>przepisami prawa</w:t>
      </w:r>
      <w:r w:rsidR="00D070EE" w:rsidRPr="00CE3FCD">
        <w:rPr>
          <w:rFonts w:cs="Arial"/>
          <w:szCs w:val="24"/>
        </w:rPr>
        <w:t xml:space="preserve">, podejmowały wszystkie możliwe </w:t>
      </w:r>
      <w:r w:rsidR="00095124" w:rsidRPr="00CE3FCD">
        <w:rPr>
          <w:rFonts w:cs="Arial"/>
          <w:szCs w:val="24"/>
        </w:rPr>
        <w:t>czynności</w:t>
      </w:r>
      <w:r w:rsidR="00D070EE" w:rsidRPr="00CE3FCD">
        <w:rPr>
          <w:rFonts w:cs="Arial"/>
          <w:szCs w:val="24"/>
        </w:rPr>
        <w:t xml:space="preserve"> zmierzające do ustania</w:t>
      </w:r>
      <w:r w:rsidR="00D53818">
        <w:rPr>
          <w:rFonts w:cs="Arial"/>
          <w:szCs w:val="24"/>
        </w:rPr>
        <w:t xml:space="preserve"> w </w:t>
      </w:r>
      <w:r w:rsidR="00D070EE" w:rsidRPr="00CE3FCD">
        <w:rPr>
          <w:rFonts w:cs="Arial"/>
          <w:szCs w:val="24"/>
        </w:rPr>
        <w:t xml:space="preserve">danej rodzinie przemocy. Głównym zadaniem </w:t>
      </w:r>
      <w:r w:rsidR="00095124" w:rsidRPr="00CE3FCD">
        <w:rPr>
          <w:rFonts w:cs="Arial"/>
          <w:szCs w:val="24"/>
        </w:rPr>
        <w:t>G</w:t>
      </w:r>
      <w:r w:rsidR="00D070EE" w:rsidRPr="00CE3FCD">
        <w:rPr>
          <w:rFonts w:cs="Arial"/>
          <w:szCs w:val="24"/>
        </w:rPr>
        <w:t xml:space="preserve">rup był </w:t>
      </w:r>
      <w:r w:rsidR="00095124" w:rsidRPr="00CE3FCD">
        <w:rPr>
          <w:rFonts w:cs="Arial"/>
          <w:szCs w:val="24"/>
        </w:rPr>
        <w:t>systematyczny</w:t>
      </w:r>
      <w:r w:rsidR="00D070EE" w:rsidRPr="00CE3FCD">
        <w:rPr>
          <w:rFonts w:cs="Arial"/>
          <w:szCs w:val="24"/>
        </w:rPr>
        <w:t xml:space="preserve"> monitoring rodzin oraz </w:t>
      </w:r>
      <w:r w:rsidR="00095124" w:rsidRPr="00CE3FCD">
        <w:rPr>
          <w:rFonts w:cs="Arial"/>
          <w:szCs w:val="24"/>
        </w:rPr>
        <w:t>praca</w:t>
      </w:r>
      <w:r w:rsidR="00DC2210">
        <w:rPr>
          <w:rFonts w:cs="Arial"/>
          <w:szCs w:val="24"/>
        </w:rPr>
        <w:t xml:space="preserve"> z </w:t>
      </w:r>
      <w:r w:rsidR="00095124" w:rsidRPr="00CE3FCD">
        <w:rPr>
          <w:rFonts w:cs="Arial"/>
          <w:szCs w:val="24"/>
        </w:rPr>
        <w:t>osobami, wobec których istnieje podejrzenie, że są dotknięte przemocą</w:t>
      </w:r>
      <w:r w:rsidR="00D53818">
        <w:rPr>
          <w:rFonts w:cs="Arial"/>
          <w:szCs w:val="24"/>
        </w:rPr>
        <w:t xml:space="preserve"> w </w:t>
      </w:r>
      <w:r w:rsidR="00095124" w:rsidRPr="00CE3FCD">
        <w:rPr>
          <w:rFonts w:cs="Arial"/>
          <w:szCs w:val="24"/>
        </w:rPr>
        <w:t>rodzinie oraz</w:t>
      </w:r>
      <w:r w:rsidR="00DC2210">
        <w:rPr>
          <w:rFonts w:cs="Arial"/>
          <w:szCs w:val="24"/>
        </w:rPr>
        <w:t xml:space="preserve"> z </w:t>
      </w:r>
      <w:r w:rsidR="00095124" w:rsidRPr="00CE3FCD">
        <w:rPr>
          <w:rFonts w:cs="Arial"/>
          <w:szCs w:val="24"/>
        </w:rPr>
        <w:t>osobami, wobec których istnieje podejrzenie, że stosują przemoc</w:t>
      </w:r>
      <w:r w:rsidR="00D53818">
        <w:rPr>
          <w:rFonts w:cs="Arial"/>
          <w:szCs w:val="24"/>
        </w:rPr>
        <w:t xml:space="preserve"> w </w:t>
      </w:r>
      <w:r w:rsidR="00095124" w:rsidRPr="00CE3FCD">
        <w:rPr>
          <w:rFonts w:cs="Arial"/>
          <w:szCs w:val="24"/>
        </w:rPr>
        <w:t>rodzinie.</w:t>
      </w:r>
    </w:p>
    <w:p w14:paraId="4881EB70" w14:textId="77777777" w:rsidR="00CE3FCD" w:rsidRPr="00CE3FCD" w:rsidRDefault="00CE3FCD" w:rsidP="00CE3FCD">
      <w:pPr>
        <w:pStyle w:val="Nagwek2"/>
        <w:spacing w:before="240" w:after="120"/>
        <w:sectPr w:rsidR="00CE3FCD" w:rsidRPr="00CE3FCD" w:rsidSect="00601F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7FBC89" w14:textId="3CFB2333" w:rsidR="00D125F2" w:rsidRPr="00CE3FCD" w:rsidRDefault="00CE3FCD" w:rsidP="00225F32">
      <w:pPr>
        <w:pStyle w:val="Nagwek2"/>
        <w:numPr>
          <w:ilvl w:val="0"/>
          <w:numId w:val="16"/>
        </w:numPr>
        <w:spacing w:before="240" w:after="120"/>
      </w:pPr>
      <w:bookmarkStart w:id="6" w:name="_Toc127187988"/>
      <w:r w:rsidRPr="00CE3FCD">
        <w:lastRenderedPageBreak/>
        <w:t>Kompetencje</w:t>
      </w:r>
      <w:bookmarkEnd w:id="6"/>
    </w:p>
    <w:p w14:paraId="64DB679E" w14:textId="7E8C28E7" w:rsidR="00095124" w:rsidRPr="00CE3FCD" w:rsidRDefault="00095124" w:rsidP="00CE3FCD">
      <w:r w:rsidRPr="00CE3FCD">
        <w:t xml:space="preserve">Członkowie Zespołu </w:t>
      </w:r>
      <w:r w:rsidR="00CA1712" w:rsidRPr="00CE3FCD">
        <w:t xml:space="preserve">oraz Grup Roboczych </w:t>
      </w:r>
      <w:r w:rsidRPr="00CE3FCD">
        <w:t>systematycznie podnosili swoje kompetencje</w:t>
      </w:r>
      <w:r w:rsidR="00D53818">
        <w:t xml:space="preserve"> w </w:t>
      </w:r>
      <w:r w:rsidR="001120A1" w:rsidRPr="00CE3FCD">
        <w:t>zakresie przeciwdziałania przemocy domowej</w:t>
      </w:r>
      <w:r w:rsidR="00AE1555" w:rsidRPr="00CE3FCD">
        <w:t xml:space="preserve"> </w:t>
      </w:r>
      <w:r w:rsidRPr="00CE3FCD">
        <w:t xml:space="preserve">(warsztaty, szkolenia, seminaria, konferencje, </w:t>
      </w:r>
      <w:proofErr w:type="spellStart"/>
      <w:r w:rsidR="001120A1" w:rsidRPr="00CE3FCD">
        <w:t>superwizje</w:t>
      </w:r>
      <w:proofErr w:type="spellEnd"/>
      <w:r w:rsidR="001120A1" w:rsidRPr="00CE3FCD">
        <w:t xml:space="preserve">, </w:t>
      </w:r>
      <w:r w:rsidRPr="00CE3FCD">
        <w:t>itp.):</w:t>
      </w:r>
    </w:p>
    <w:p w14:paraId="5022F3E3" w14:textId="214D8139" w:rsidR="00095124" w:rsidRPr="00CE3FCD" w:rsidRDefault="00EB022D" w:rsidP="00DC2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cs="Arial"/>
          <w:szCs w:val="24"/>
        </w:rPr>
      </w:pPr>
      <w:r w:rsidRPr="00CE3FCD">
        <w:rPr>
          <w:rFonts w:cs="Arial"/>
          <w:szCs w:val="24"/>
        </w:rPr>
        <w:t>s</w:t>
      </w:r>
      <w:r w:rsidR="00095124" w:rsidRPr="00CE3FCD">
        <w:rPr>
          <w:rFonts w:cs="Arial"/>
          <w:szCs w:val="24"/>
        </w:rPr>
        <w:t xml:space="preserve">zkolenie pn. Interdyscyplinarne podejście do procedury „Niebieskie Karty” </w:t>
      </w:r>
      <w:bookmarkStart w:id="7" w:name="_Hlk98235411"/>
      <w:r w:rsidR="000A3774" w:rsidRPr="00CE3FCD">
        <w:rPr>
          <w:rFonts w:cs="Arial"/>
          <w:b/>
          <w:bCs/>
          <w:szCs w:val="24"/>
        </w:rPr>
        <w:t xml:space="preserve">– </w:t>
      </w:r>
      <w:r w:rsidR="00D125F2" w:rsidRPr="00CE3FCD">
        <w:rPr>
          <w:rFonts w:cs="Arial"/>
          <w:b/>
          <w:bCs/>
          <w:szCs w:val="24"/>
        </w:rPr>
        <w:t>31</w:t>
      </w:r>
      <w:r w:rsidR="00095124" w:rsidRPr="00CE3FCD">
        <w:rPr>
          <w:rFonts w:cs="Arial"/>
          <w:b/>
          <w:bCs/>
          <w:szCs w:val="24"/>
        </w:rPr>
        <w:t xml:space="preserve"> osób</w:t>
      </w:r>
      <w:bookmarkEnd w:id="7"/>
      <w:r w:rsidR="00CE3FCD" w:rsidRPr="00CE3FCD">
        <w:rPr>
          <w:rFonts w:cs="Arial"/>
          <w:szCs w:val="24"/>
        </w:rPr>
        <w:t>,</w:t>
      </w:r>
    </w:p>
    <w:p w14:paraId="67F31CFC" w14:textId="39A302E1" w:rsidR="00095124" w:rsidRPr="00CE3FCD" w:rsidRDefault="00EB022D" w:rsidP="00DC2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cs="Arial"/>
          <w:szCs w:val="24"/>
          <w:lang w:val="de-CH"/>
        </w:rPr>
      </w:pPr>
      <w:r w:rsidRPr="000D0EF8">
        <w:rPr>
          <w:rFonts w:eastAsia="Times New Roman" w:cs="Arial"/>
          <w:szCs w:val="24"/>
          <w:lang w:eastAsia="pl-PL"/>
        </w:rPr>
        <w:t>p</w:t>
      </w:r>
      <w:r w:rsidR="001120A1" w:rsidRPr="000D0EF8">
        <w:rPr>
          <w:rFonts w:eastAsia="Times New Roman" w:cs="Arial"/>
          <w:szCs w:val="24"/>
          <w:lang w:eastAsia="pl-PL"/>
        </w:rPr>
        <w:t xml:space="preserve">rojekt „Family Constellation Program" </w:t>
      </w:r>
      <w:r w:rsidR="000A3774" w:rsidRPr="000D0EF8">
        <w:rPr>
          <w:rFonts w:eastAsia="Times New Roman" w:cs="Arial"/>
          <w:b/>
          <w:bCs/>
          <w:szCs w:val="24"/>
          <w:lang w:eastAsia="pl-PL"/>
        </w:rPr>
        <w:t xml:space="preserve">– </w:t>
      </w:r>
      <w:r w:rsidR="001120A1" w:rsidRPr="000D0EF8">
        <w:rPr>
          <w:rFonts w:eastAsia="Times New Roman" w:cs="Arial"/>
          <w:b/>
          <w:bCs/>
          <w:szCs w:val="24"/>
          <w:lang w:eastAsia="pl-PL"/>
        </w:rPr>
        <w:t>2 osoby</w:t>
      </w:r>
      <w:r w:rsidR="00CE3FCD" w:rsidRPr="00CE3FCD">
        <w:rPr>
          <w:rFonts w:eastAsia="Times New Roman" w:cs="Arial"/>
          <w:szCs w:val="24"/>
          <w:lang w:val="de-CH" w:eastAsia="pl-PL"/>
        </w:rPr>
        <w:t>,</w:t>
      </w:r>
    </w:p>
    <w:p w14:paraId="74ABE15C" w14:textId="685888D2" w:rsidR="001120A1" w:rsidRPr="00CE3FCD" w:rsidRDefault="00C7441B" w:rsidP="00DC2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cs="Arial"/>
          <w:szCs w:val="24"/>
        </w:rPr>
      </w:pPr>
      <w:r w:rsidRPr="00CE3FCD">
        <w:rPr>
          <w:rFonts w:cs="Arial"/>
          <w:szCs w:val="24"/>
          <w:shd w:val="clear" w:color="auto" w:fill="FFFFFF"/>
        </w:rPr>
        <w:t>Ogólnopolska Konferencja</w:t>
      </w:r>
      <w:r w:rsidR="001120A1" w:rsidRPr="00CE3FCD">
        <w:rPr>
          <w:rFonts w:cs="Arial"/>
          <w:szCs w:val="24"/>
          <w:shd w:val="clear" w:color="auto" w:fill="FFFFFF"/>
        </w:rPr>
        <w:t xml:space="preserve"> </w:t>
      </w:r>
      <w:r w:rsidRPr="00CE3FCD">
        <w:rPr>
          <w:rFonts w:cs="Arial"/>
          <w:szCs w:val="24"/>
          <w:shd w:val="clear" w:color="auto" w:fill="FFFFFF"/>
        </w:rPr>
        <w:t>pn. „Masz prawo do…” realizowana</w:t>
      </w:r>
      <w:r w:rsidR="00D53818">
        <w:rPr>
          <w:rFonts w:cs="Arial"/>
          <w:szCs w:val="24"/>
          <w:shd w:val="clear" w:color="auto" w:fill="FFFFFF"/>
        </w:rPr>
        <w:t xml:space="preserve"> w </w:t>
      </w:r>
      <w:r w:rsidR="001120A1" w:rsidRPr="00CE3FCD">
        <w:rPr>
          <w:rFonts w:cs="Arial"/>
          <w:szCs w:val="24"/>
          <w:shd w:val="clear" w:color="auto" w:fill="FFFFFF"/>
        </w:rPr>
        <w:t>ramach Krajowego Pro</w:t>
      </w:r>
      <w:r w:rsidRPr="00CE3FCD">
        <w:rPr>
          <w:rFonts w:cs="Arial"/>
          <w:szCs w:val="24"/>
          <w:shd w:val="clear" w:color="auto" w:fill="FFFFFF"/>
        </w:rPr>
        <w:t>gramu Przeciwdziałania Przemocy</w:t>
      </w:r>
      <w:r w:rsidR="00D53818">
        <w:rPr>
          <w:rFonts w:cs="Arial"/>
          <w:szCs w:val="24"/>
          <w:shd w:val="clear" w:color="auto" w:fill="FFFFFF"/>
        </w:rPr>
        <w:t xml:space="preserve"> w </w:t>
      </w:r>
      <w:r w:rsidR="001120A1" w:rsidRPr="00CE3FCD">
        <w:rPr>
          <w:rFonts w:cs="Arial"/>
          <w:szCs w:val="24"/>
          <w:shd w:val="clear" w:color="auto" w:fill="FFFFFF"/>
        </w:rPr>
        <w:t>Rodzinie na rok 2021</w:t>
      </w:r>
      <w:r w:rsidRPr="00CE3FCD">
        <w:rPr>
          <w:rFonts w:cs="Arial"/>
          <w:szCs w:val="24"/>
          <w:shd w:val="clear" w:color="auto" w:fill="FFFFFF"/>
        </w:rPr>
        <w:t xml:space="preserve"> </w:t>
      </w:r>
      <w:r w:rsidR="000A3774" w:rsidRPr="00CE3FCD">
        <w:rPr>
          <w:rFonts w:cs="Arial"/>
          <w:b/>
          <w:bCs/>
          <w:szCs w:val="24"/>
          <w:shd w:val="clear" w:color="auto" w:fill="FFFFFF"/>
        </w:rPr>
        <w:t xml:space="preserve">– </w:t>
      </w:r>
      <w:r w:rsidR="00CA1712" w:rsidRPr="00CE3FCD">
        <w:rPr>
          <w:rFonts w:cs="Arial"/>
          <w:b/>
          <w:bCs/>
          <w:szCs w:val="24"/>
          <w:shd w:val="clear" w:color="auto" w:fill="FFFFFF"/>
        </w:rPr>
        <w:t>3</w:t>
      </w:r>
      <w:r w:rsidRPr="00CE3FCD">
        <w:rPr>
          <w:rFonts w:cs="Arial"/>
          <w:b/>
          <w:bCs/>
          <w:szCs w:val="24"/>
          <w:shd w:val="clear" w:color="auto" w:fill="FFFFFF"/>
        </w:rPr>
        <w:t xml:space="preserve"> osoby</w:t>
      </w:r>
      <w:r w:rsidRPr="00CE3FCD">
        <w:rPr>
          <w:rFonts w:cs="Arial"/>
          <w:szCs w:val="24"/>
          <w:shd w:val="clear" w:color="auto" w:fill="FFFFFF"/>
        </w:rPr>
        <w:t>;</w:t>
      </w:r>
    </w:p>
    <w:p w14:paraId="00F18342" w14:textId="53C8ED0D" w:rsidR="00C7441B" w:rsidRPr="00CE3FCD" w:rsidRDefault="00EB022D" w:rsidP="00DC2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cs="Arial"/>
          <w:szCs w:val="24"/>
        </w:rPr>
      </w:pPr>
      <w:proofErr w:type="spellStart"/>
      <w:r w:rsidRPr="00CE3FCD">
        <w:rPr>
          <w:rFonts w:cs="Arial"/>
          <w:szCs w:val="24"/>
          <w:shd w:val="clear" w:color="auto" w:fill="FFFFFF"/>
        </w:rPr>
        <w:t>s</w:t>
      </w:r>
      <w:r w:rsidR="00C7441B" w:rsidRPr="00CE3FCD">
        <w:rPr>
          <w:rFonts w:cs="Arial"/>
          <w:szCs w:val="24"/>
          <w:shd w:val="clear" w:color="auto" w:fill="FFFFFF"/>
        </w:rPr>
        <w:t>uperwizja</w:t>
      </w:r>
      <w:proofErr w:type="spellEnd"/>
      <w:r w:rsidR="00C7441B" w:rsidRPr="00CE3FCD">
        <w:rPr>
          <w:rFonts w:cs="Arial"/>
          <w:szCs w:val="24"/>
          <w:shd w:val="clear" w:color="auto" w:fill="FFFFFF"/>
        </w:rPr>
        <w:t xml:space="preserve"> pracy socjalnej </w:t>
      </w:r>
      <w:r w:rsidR="000A3774" w:rsidRPr="00CE3FCD">
        <w:rPr>
          <w:rFonts w:cs="Arial"/>
          <w:szCs w:val="24"/>
        </w:rPr>
        <w:t>prowadzona przez superwizora wpisanego</w:t>
      </w:r>
      <w:r w:rsidR="00D53818">
        <w:rPr>
          <w:rFonts w:cs="Arial"/>
          <w:szCs w:val="24"/>
        </w:rPr>
        <w:t xml:space="preserve"> w </w:t>
      </w:r>
      <w:r w:rsidR="000A3774" w:rsidRPr="00CE3FCD">
        <w:rPr>
          <w:rFonts w:cs="Arial"/>
          <w:szCs w:val="24"/>
        </w:rPr>
        <w:t>rejestrze wydanych certyfikatów superwizora pracy socjalnej) dla pracowników socjalnych i asystentów rodziny</w:t>
      </w:r>
      <w:r w:rsidR="000A3774" w:rsidRPr="00CE3FCD">
        <w:rPr>
          <w:rFonts w:cs="Arial"/>
          <w:szCs w:val="24"/>
          <w:shd w:val="clear" w:color="auto" w:fill="FFFFFF"/>
        </w:rPr>
        <w:t xml:space="preserve"> </w:t>
      </w:r>
      <w:bookmarkStart w:id="8" w:name="_Hlk98235506"/>
      <w:r w:rsidR="000A3774" w:rsidRPr="00CE3FCD">
        <w:rPr>
          <w:rFonts w:cs="Arial"/>
          <w:b/>
          <w:bCs/>
          <w:szCs w:val="24"/>
          <w:shd w:val="clear" w:color="auto" w:fill="FFFFFF"/>
        </w:rPr>
        <w:t xml:space="preserve">– </w:t>
      </w:r>
      <w:r w:rsidR="007B0C1B" w:rsidRPr="00CE3FCD">
        <w:rPr>
          <w:rFonts w:cs="Arial"/>
          <w:b/>
          <w:bCs/>
          <w:szCs w:val="24"/>
          <w:shd w:val="clear" w:color="auto" w:fill="FFFFFF"/>
        </w:rPr>
        <w:t>19</w:t>
      </w:r>
      <w:r w:rsidR="00C7441B" w:rsidRPr="00CE3FCD">
        <w:rPr>
          <w:rFonts w:cs="Arial"/>
          <w:b/>
          <w:bCs/>
          <w:szCs w:val="24"/>
          <w:shd w:val="clear" w:color="auto" w:fill="FFFFFF"/>
        </w:rPr>
        <w:t xml:space="preserve"> os</w:t>
      </w:r>
      <w:r w:rsidR="007B0C1B" w:rsidRPr="00CE3FCD">
        <w:rPr>
          <w:rFonts w:cs="Arial"/>
          <w:b/>
          <w:bCs/>
          <w:szCs w:val="24"/>
          <w:shd w:val="clear" w:color="auto" w:fill="FFFFFF"/>
        </w:rPr>
        <w:t>ób</w:t>
      </w:r>
      <w:bookmarkEnd w:id="8"/>
      <w:r w:rsidR="00CE3FCD">
        <w:rPr>
          <w:rFonts w:cs="Arial"/>
          <w:szCs w:val="24"/>
          <w:shd w:val="clear" w:color="auto" w:fill="FFFFFF"/>
        </w:rPr>
        <w:t>,</w:t>
      </w:r>
    </w:p>
    <w:p w14:paraId="30BB5737" w14:textId="160105EB" w:rsidR="00CA1712" w:rsidRPr="00CE3FCD" w:rsidRDefault="00CA1712" w:rsidP="00DC2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cs="Arial"/>
          <w:szCs w:val="24"/>
        </w:rPr>
      </w:pPr>
      <w:r w:rsidRPr="00CE3FCD">
        <w:rPr>
          <w:rFonts w:cs="Arial"/>
          <w:szCs w:val="24"/>
        </w:rPr>
        <w:t>„Studium Przeciwdziałania Przemocy</w:t>
      </w:r>
      <w:r w:rsidR="00D53818">
        <w:rPr>
          <w:rFonts w:cs="Arial"/>
          <w:szCs w:val="24"/>
        </w:rPr>
        <w:t xml:space="preserve"> w </w:t>
      </w:r>
      <w:r w:rsidRPr="00CE3FCD">
        <w:rPr>
          <w:rFonts w:cs="Arial"/>
          <w:szCs w:val="24"/>
        </w:rPr>
        <w:t xml:space="preserve">Rodzinie” – poziom podstawowy </w:t>
      </w:r>
      <w:r w:rsidR="000A3774" w:rsidRPr="00CE3FCD">
        <w:rPr>
          <w:rFonts w:cs="Arial"/>
          <w:b/>
          <w:bCs/>
          <w:szCs w:val="24"/>
        </w:rPr>
        <w:t xml:space="preserve">– </w:t>
      </w:r>
      <w:r w:rsidRPr="00CE3FCD">
        <w:rPr>
          <w:rFonts w:cs="Arial"/>
          <w:b/>
          <w:bCs/>
          <w:szCs w:val="24"/>
        </w:rPr>
        <w:t>1 osoba</w:t>
      </w:r>
      <w:r w:rsidR="00CE3FCD">
        <w:rPr>
          <w:rFonts w:cs="Arial"/>
          <w:szCs w:val="24"/>
        </w:rPr>
        <w:t>,</w:t>
      </w:r>
    </w:p>
    <w:p w14:paraId="1420C502" w14:textId="4DB19C11" w:rsidR="000A7796" w:rsidRPr="00CE3FCD" w:rsidRDefault="000A7796" w:rsidP="00DC2210">
      <w:pPr>
        <w:pStyle w:val="Standard"/>
        <w:numPr>
          <w:ilvl w:val="0"/>
          <w:numId w:val="13"/>
        </w:numPr>
        <w:autoSpaceDE w:val="0"/>
        <w:adjustRightInd w:val="0"/>
        <w:spacing w:line="360" w:lineRule="auto"/>
        <w:ind w:left="709"/>
        <w:rPr>
          <w:rFonts w:cs="Arial"/>
        </w:rPr>
      </w:pPr>
      <w:r w:rsidRPr="00CE3FCD">
        <w:rPr>
          <w:rFonts w:ascii="Arial" w:hAnsi="Arial" w:cs="Arial"/>
        </w:rPr>
        <w:t>udział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szkoleniu pn. Studium interwencji i pomocy psychologicznej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>przypadku przemocy</w:t>
      </w:r>
      <w:r w:rsidR="00D53818">
        <w:rPr>
          <w:rFonts w:ascii="Arial" w:hAnsi="Arial" w:cs="Arial"/>
        </w:rPr>
        <w:t xml:space="preserve"> w </w:t>
      </w:r>
      <w:r w:rsidRPr="00CE3FCD">
        <w:rPr>
          <w:rFonts w:ascii="Arial" w:hAnsi="Arial" w:cs="Arial"/>
        </w:rPr>
        <w:t xml:space="preserve">rodzinie </w:t>
      </w:r>
      <w:bookmarkStart w:id="9" w:name="_Hlk98235475"/>
      <w:r w:rsidRPr="00CE3FCD">
        <w:rPr>
          <w:rFonts w:ascii="Arial" w:hAnsi="Arial" w:cs="Arial"/>
          <w:b/>
          <w:bCs/>
        </w:rPr>
        <w:t>– 1 osoba</w:t>
      </w:r>
      <w:bookmarkEnd w:id="9"/>
      <w:r w:rsidR="00CE3FCD">
        <w:rPr>
          <w:rFonts w:ascii="Arial" w:hAnsi="Arial" w:cs="Arial"/>
        </w:rPr>
        <w:t>.</w:t>
      </w:r>
    </w:p>
    <w:sectPr w:rsidR="000A7796" w:rsidRPr="00CE3FCD" w:rsidSect="0060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7B6C" w14:textId="77777777" w:rsidR="001C52A6" w:rsidRDefault="001C52A6" w:rsidP="00B35385">
      <w:pPr>
        <w:spacing w:after="0" w:line="240" w:lineRule="auto"/>
      </w:pPr>
      <w:r>
        <w:separator/>
      </w:r>
    </w:p>
  </w:endnote>
  <w:endnote w:type="continuationSeparator" w:id="0">
    <w:p w14:paraId="4BDAD7D8" w14:textId="77777777" w:rsidR="001C52A6" w:rsidRDefault="001C52A6" w:rsidP="00B3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981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841C1B" w14:textId="5EB98E30" w:rsidR="00CE3FCD" w:rsidRDefault="00CE3FCD" w:rsidP="00CE3F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DC2210">
              <w:t xml:space="preserve"> z 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1AA0" w14:textId="77777777" w:rsidR="001C52A6" w:rsidRDefault="001C52A6" w:rsidP="00B35385">
      <w:pPr>
        <w:spacing w:after="0" w:line="240" w:lineRule="auto"/>
      </w:pPr>
      <w:r>
        <w:separator/>
      </w:r>
    </w:p>
  </w:footnote>
  <w:footnote w:type="continuationSeparator" w:id="0">
    <w:p w14:paraId="0F3D692E" w14:textId="77777777" w:rsidR="001C52A6" w:rsidRDefault="001C52A6" w:rsidP="00B3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228"/>
    <w:multiLevelType w:val="hybridMultilevel"/>
    <w:tmpl w:val="2DE63BB4"/>
    <w:lvl w:ilvl="0" w:tplc="BFC6C2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851773"/>
    <w:multiLevelType w:val="hybridMultilevel"/>
    <w:tmpl w:val="AE661DC2"/>
    <w:lvl w:ilvl="0" w:tplc="BFC6C2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945BD0"/>
    <w:multiLevelType w:val="hybridMultilevel"/>
    <w:tmpl w:val="03449B84"/>
    <w:lvl w:ilvl="0" w:tplc="BFC6C2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104CA3"/>
    <w:multiLevelType w:val="hybridMultilevel"/>
    <w:tmpl w:val="2D240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5B3C16"/>
    <w:multiLevelType w:val="hybridMultilevel"/>
    <w:tmpl w:val="7EDC4E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8153B3"/>
    <w:multiLevelType w:val="hybridMultilevel"/>
    <w:tmpl w:val="831C36D2"/>
    <w:lvl w:ilvl="0" w:tplc="BFC6C26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F168A0"/>
    <w:multiLevelType w:val="hybridMultilevel"/>
    <w:tmpl w:val="1248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6CB8"/>
    <w:multiLevelType w:val="hybridMultilevel"/>
    <w:tmpl w:val="6B1449BE"/>
    <w:lvl w:ilvl="0" w:tplc="D38C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5BAB"/>
    <w:multiLevelType w:val="hybridMultilevel"/>
    <w:tmpl w:val="06C05442"/>
    <w:lvl w:ilvl="0" w:tplc="61EC3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04E0"/>
    <w:multiLevelType w:val="hybridMultilevel"/>
    <w:tmpl w:val="DF963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30F0"/>
    <w:multiLevelType w:val="hybridMultilevel"/>
    <w:tmpl w:val="5ABC76D0"/>
    <w:lvl w:ilvl="0" w:tplc="BFC6C26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5A2750"/>
    <w:multiLevelType w:val="hybridMultilevel"/>
    <w:tmpl w:val="EB166262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24" w:hanging="360"/>
      </w:pPr>
    </w:lvl>
    <w:lvl w:ilvl="2" w:tplc="FFFFFFFF" w:tentative="1">
      <w:start w:val="1"/>
      <w:numFmt w:val="lowerRoman"/>
      <w:lvlText w:val="%3."/>
      <w:lvlJc w:val="right"/>
      <w:pPr>
        <w:ind w:left="2944" w:hanging="180"/>
      </w:pPr>
    </w:lvl>
    <w:lvl w:ilvl="3" w:tplc="FFFFFFFF" w:tentative="1">
      <w:start w:val="1"/>
      <w:numFmt w:val="decimal"/>
      <w:lvlText w:val="%4."/>
      <w:lvlJc w:val="left"/>
      <w:pPr>
        <w:ind w:left="3664" w:hanging="360"/>
      </w:pPr>
    </w:lvl>
    <w:lvl w:ilvl="4" w:tplc="FFFFFFFF" w:tentative="1">
      <w:start w:val="1"/>
      <w:numFmt w:val="lowerLetter"/>
      <w:lvlText w:val="%5."/>
      <w:lvlJc w:val="left"/>
      <w:pPr>
        <w:ind w:left="4384" w:hanging="360"/>
      </w:pPr>
    </w:lvl>
    <w:lvl w:ilvl="5" w:tplc="FFFFFFFF" w:tentative="1">
      <w:start w:val="1"/>
      <w:numFmt w:val="lowerRoman"/>
      <w:lvlText w:val="%6."/>
      <w:lvlJc w:val="right"/>
      <w:pPr>
        <w:ind w:left="5104" w:hanging="180"/>
      </w:pPr>
    </w:lvl>
    <w:lvl w:ilvl="6" w:tplc="FFFFFFFF" w:tentative="1">
      <w:start w:val="1"/>
      <w:numFmt w:val="decimal"/>
      <w:lvlText w:val="%7."/>
      <w:lvlJc w:val="left"/>
      <w:pPr>
        <w:ind w:left="5824" w:hanging="360"/>
      </w:pPr>
    </w:lvl>
    <w:lvl w:ilvl="7" w:tplc="FFFFFFFF" w:tentative="1">
      <w:start w:val="1"/>
      <w:numFmt w:val="lowerLetter"/>
      <w:lvlText w:val="%8."/>
      <w:lvlJc w:val="left"/>
      <w:pPr>
        <w:ind w:left="6544" w:hanging="360"/>
      </w:pPr>
    </w:lvl>
    <w:lvl w:ilvl="8" w:tplc="FFFFFFFF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64E14746"/>
    <w:multiLevelType w:val="hybridMultilevel"/>
    <w:tmpl w:val="E5C0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220C7"/>
    <w:multiLevelType w:val="hybridMultilevel"/>
    <w:tmpl w:val="46A6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C4E95"/>
    <w:multiLevelType w:val="hybridMultilevel"/>
    <w:tmpl w:val="BE0451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92590E"/>
    <w:multiLevelType w:val="hybridMultilevel"/>
    <w:tmpl w:val="89FC1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6704058">
    <w:abstractNumId w:val="12"/>
  </w:num>
  <w:num w:numId="2" w16cid:durableId="1548224330">
    <w:abstractNumId w:val="14"/>
  </w:num>
  <w:num w:numId="3" w16cid:durableId="1015234346">
    <w:abstractNumId w:val="9"/>
  </w:num>
  <w:num w:numId="4" w16cid:durableId="1555970364">
    <w:abstractNumId w:val="15"/>
  </w:num>
  <w:num w:numId="5" w16cid:durableId="2017923285">
    <w:abstractNumId w:val="13"/>
  </w:num>
  <w:num w:numId="6" w16cid:durableId="1346862241">
    <w:abstractNumId w:val="0"/>
  </w:num>
  <w:num w:numId="7" w16cid:durableId="2024085849">
    <w:abstractNumId w:val="3"/>
  </w:num>
  <w:num w:numId="8" w16cid:durableId="1858470213">
    <w:abstractNumId w:val="10"/>
  </w:num>
  <w:num w:numId="9" w16cid:durableId="210924608">
    <w:abstractNumId w:val="1"/>
  </w:num>
  <w:num w:numId="10" w16cid:durableId="694305586">
    <w:abstractNumId w:val="4"/>
  </w:num>
  <w:num w:numId="11" w16cid:durableId="1701664787">
    <w:abstractNumId w:val="5"/>
  </w:num>
  <w:num w:numId="12" w16cid:durableId="1791629540">
    <w:abstractNumId w:val="2"/>
  </w:num>
  <w:num w:numId="13" w16cid:durableId="1651640529">
    <w:abstractNumId w:val="11"/>
  </w:num>
  <w:num w:numId="14" w16cid:durableId="1317994858">
    <w:abstractNumId w:val="7"/>
  </w:num>
  <w:num w:numId="15" w16cid:durableId="441845784">
    <w:abstractNumId w:val="8"/>
  </w:num>
  <w:num w:numId="16" w16cid:durableId="137488716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E9"/>
    <w:rsid w:val="00033BB0"/>
    <w:rsid w:val="00080385"/>
    <w:rsid w:val="00095124"/>
    <w:rsid w:val="000A3774"/>
    <w:rsid w:val="000A7796"/>
    <w:rsid w:val="000D0EF8"/>
    <w:rsid w:val="000D39CC"/>
    <w:rsid w:val="000F2A98"/>
    <w:rsid w:val="00100080"/>
    <w:rsid w:val="00102164"/>
    <w:rsid w:val="001065E8"/>
    <w:rsid w:val="001120A1"/>
    <w:rsid w:val="00162B0E"/>
    <w:rsid w:val="00170986"/>
    <w:rsid w:val="00192D59"/>
    <w:rsid w:val="001B187D"/>
    <w:rsid w:val="001C52A6"/>
    <w:rsid w:val="001F49B2"/>
    <w:rsid w:val="00201DB6"/>
    <w:rsid w:val="00221364"/>
    <w:rsid w:val="00225627"/>
    <w:rsid w:val="00225F32"/>
    <w:rsid w:val="0023249C"/>
    <w:rsid w:val="002D2F02"/>
    <w:rsid w:val="002F7D96"/>
    <w:rsid w:val="0030023C"/>
    <w:rsid w:val="0032694A"/>
    <w:rsid w:val="00340C00"/>
    <w:rsid w:val="00361509"/>
    <w:rsid w:val="003F08F9"/>
    <w:rsid w:val="0042619C"/>
    <w:rsid w:val="00435A76"/>
    <w:rsid w:val="00461965"/>
    <w:rsid w:val="004673B8"/>
    <w:rsid w:val="00487F80"/>
    <w:rsid w:val="004A668D"/>
    <w:rsid w:val="004A777A"/>
    <w:rsid w:val="004C3D04"/>
    <w:rsid w:val="0050121F"/>
    <w:rsid w:val="00524E32"/>
    <w:rsid w:val="00570396"/>
    <w:rsid w:val="005A105E"/>
    <w:rsid w:val="005B4547"/>
    <w:rsid w:val="005C4C46"/>
    <w:rsid w:val="005D63DD"/>
    <w:rsid w:val="00601F6E"/>
    <w:rsid w:val="006D6A36"/>
    <w:rsid w:val="007362F3"/>
    <w:rsid w:val="00782BA5"/>
    <w:rsid w:val="007B0C1B"/>
    <w:rsid w:val="007B2688"/>
    <w:rsid w:val="007B5D95"/>
    <w:rsid w:val="007B7952"/>
    <w:rsid w:val="007F0CE8"/>
    <w:rsid w:val="00836A85"/>
    <w:rsid w:val="00851EFF"/>
    <w:rsid w:val="00884761"/>
    <w:rsid w:val="008866E9"/>
    <w:rsid w:val="008E7266"/>
    <w:rsid w:val="008F64D9"/>
    <w:rsid w:val="009B2492"/>
    <w:rsid w:val="009E7E79"/>
    <w:rsid w:val="00A01DE1"/>
    <w:rsid w:val="00A06346"/>
    <w:rsid w:val="00A1205A"/>
    <w:rsid w:val="00A30593"/>
    <w:rsid w:val="00A46415"/>
    <w:rsid w:val="00A7400E"/>
    <w:rsid w:val="00A81FAD"/>
    <w:rsid w:val="00AA15A5"/>
    <w:rsid w:val="00AE1555"/>
    <w:rsid w:val="00AE1A4C"/>
    <w:rsid w:val="00B149BF"/>
    <w:rsid w:val="00B35385"/>
    <w:rsid w:val="00B60C99"/>
    <w:rsid w:val="00B736BF"/>
    <w:rsid w:val="00B8151C"/>
    <w:rsid w:val="00BC18AA"/>
    <w:rsid w:val="00BE3CA3"/>
    <w:rsid w:val="00C22898"/>
    <w:rsid w:val="00C37167"/>
    <w:rsid w:val="00C37E2A"/>
    <w:rsid w:val="00C5417A"/>
    <w:rsid w:val="00C615F5"/>
    <w:rsid w:val="00C7441B"/>
    <w:rsid w:val="00CA1712"/>
    <w:rsid w:val="00CC03F7"/>
    <w:rsid w:val="00CE3FCD"/>
    <w:rsid w:val="00D070EE"/>
    <w:rsid w:val="00D125F2"/>
    <w:rsid w:val="00D53818"/>
    <w:rsid w:val="00D81D1C"/>
    <w:rsid w:val="00DA4D7F"/>
    <w:rsid w:val="00DC2210"/>
    <w:rsid w:val="00DD1EE1"/>
    <w:rsid w:val="00DF4C4A"/>
    <w:rsid w:val="00E65B09"/>
    <w:rsid w:val="00EA08D6"/>
    <w:rsid w:val="00EB022D"/>
    <w:rsid w:val="00EE0B73"/>
    <w:rsid w:val="00EF5321"/>
    <w:rsid w:val="00F014BC"/>
    <w:rsid w:val="00F537B3"/>
    <w:rsid w:val="00F73054"/>
    <w:rsid w:val="00FB5DC4"/>
    <w:rsid w:val="00FE3335"/>
    <w:rsid w:val="00FE4D54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832A"/>
  <w15:docId w15:val="{F4A3E0A1-D585-4368-A440-BDF5F6D4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C00"/>
    <w:pPr>
      <w:spacing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C00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C00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14BC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BF"/>
    <w:pPr>
      <w:ind w:left="720"/>
      <w:contextualSpacing/>
    </w:pPr>
  </w:style>
  <w:style w:type="paragraph" w:customStyle="1" w:styleId="Textbody">
    <w:name w:val="Text body"/>
    <w:basedOn w:val="Normalny"/>
    <w:rsid w:val="0022136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customStyle="1" w:styleId="Standard">
    <w:name w:val="Standard"/>
    <w:rsid w:val="00221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0E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0E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85"/>
    <w:rPr>
      <w:vertAlign w:val="superscript"/>
    </w:rPr>
  </w:style>
  <w:style w:type="paragraph" w:customStyle="1" w:styleId="Default">
    <w:name w:val="Default"/>
    <w:rsid w:val="0019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40C0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0C00"/>
    <w:rPr>
      <w:rFonts w:ascii="Arial" w:eastAsiaTheme="majorEastAsia" w:hAnsi="Arial" w:cstheme="majorBidi"/>
      <w:b/>
      <w:sz w:val="24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5"/>
    <w:rPr>
      <w:rFonts w:ascii="Arial" w:hAnsi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014BC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CD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E3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CD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5F3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5F3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25F3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225F3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225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4D23-6875-419E-8FC7-A16A8DCA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Gminnego Zespołu Interdyscyplinarnego ds. Przeciwdziałania Przemocy w Rodzinie w Czerwionce-Leszczynach za rok 2021</dc:title>
  <dc:subject/>
  <dc:creator>Wioleta Stefan</dc:creator>
  <cp:keywords>Sprawozdanie; Przemoc; ZPP</cp:keywords>
  <dc:description/>
  <cp:lastModifiedBy>Krzysztof Wrzeszcz</cp:lastModifiedBy>
  <cp:revision>50</cp:revision>
  <cp:lastPrinted>2023-02-13T12:41:00Z</cp:lastPrinted>
  <dcterms:created xsi:type="dcterms:W3CDTF">2022-03-07T12:47:00Z</dcterms:created>
  <dcterms:modified xsi:type="dcterms:W3CDTF">2023-02-28T07:54:00Z</dcterms:modified>
</cp:coreProperties>
</file>